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419"/>
        <w:tblW w:w="14034" w:type="dxa"/>
        <w:tblLook w:val="04A0" w:firstRow="1" w:lastRow="0" w:firstColumn="1" w:lastColumn="0" w:noHBand="0" w:noVBand="1"/>
      </w:tblPr>
      <w:tblGrid>
        <w:gridCol w:w="3162"/>
        <w:gridCol w:w="1374"/>
        <w:gridCol w:w="2835"/>
        <w:gridCol w:w="3561"/>
        <w:gridCol w:w="3102"/>
      </w:tblGrid>
      <w:tr w:rsidR="00D32A8B" w14:paraId="078B24F0" w14:textId="77777777" w:rsidTr="00D32A8B">
        <w:tc>
          <w:tcPr>
            <w:tcW w:w="14034" w:type="dxa"/>
            <w:gridSpan w:val="5"/>
          </w:tcPr>
          <w:p w14:paraId="5794EE69" w14:textId="77777777" w:rsidR="00D32A8B" w:rsidRDefault="00D32A8B" w:rsidP="00D32A8B">
            <w:pPr>
              <w:jc w:val="center"/>
            </w:pPr>
            <w:r>
              <w:t>Year 5</w:t>
            </w:r>
          </w:p>
        </w:tc>
      </w:tr>
      <w:tr w:rsidR="00D32A8B" w:rsidRPr="00A64E1C" w14:paraId="29FF872E" w14:textId="77777777" w:rsidTr="00D32A8B">
        <w:tc>
          <w:tcPr>
            <w:tcW w:w="3162" w:type="dxa"/>
            <w:vMerge w:val="restart"/>
          </w:tcPr>
          <w:p w14:paraId="0014C928" w14:textId="77777777" w:rsidR="00D32A8B" w:rsidRPr="00ED7652" w:rsidRDefault="00D32A8B" w:rsidP="00D32A8B">
            <w:pPr>
              <w:rPr>
                <w:b/>
                <w:bCs/>
                <w:sz w:val="12"/>
                <w:szCs w:val="12"/>
              </w:rPr>
            </w:pPr>
            <w:r w:rsidRPr="00ED7652">
              <w:rPr>
                <w:b/>
                <w:bCs/>
                <w:sz w:val="12"/>
                <w:szCs w:val="12"/>
              </w:rPr>
              <w:t>KS2 DT Curriculum NC End Points:</w:t>
            </w:r>
          </w:p>
          <w:p w14:paraId="3875BF53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  <w:u w:val="single"/>
              </w:rPr>
            </w:pPr>
            <w:r w:rsidRPr="00ED7652">
              <w:rPr>
                <w:color w:val="7030A0"/>
                <w:sz w:val="12"/>
                <w:szCs w:val="12"/>
                <w:u w:val="single"/>
              </w:rPr>
              <w:t>Designing</w:t>
            </w:r>
          </w:p>
          <w:p w14:paraId="1839AB0C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Can use research and develop design criteria to inform the design of</w:t>
            </w:r>
          </w:p>
          <w:p w14:paraId="7763AEF1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innovative, functional, appealing</w:t>
            </w:r>
          </w:p>
          <w:p w14:paraId="463B4D9C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products that are fit for purpose, aimed at particular individuals or groups.</w:t>
            </w:r>
          </w:p>
          <w:p w14:paraId="6C1D2F76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Is able to generate, develop, model</w:t>
            </w:r>
          </w:p>
          <w:p w14:paraId="36B2C13F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and communicate their ideas through</w:t>
            </w:r>
          </w:p>
          <w:p w14:paraId="02AC5FA3" w14:textId="77777777" w:rsidR="00D32A8B" w:rsidRPr="00ED7652" w:rsidRDefault="00D32A8B" w:rsidP="00D32A8B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discussion, annotated sketches, cross-sectional and exploded diagrams, prototypes, pattern pieces and computer-aided design.</w:t>
            </w:r>
          </w:p>
          <w:p w14:paraId="29DDAA36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  <w:u w:val="single"/>
              </w:rPr>
            </w:pPr>
            <w:r w:rsidRPr="00ED7652">
              <w:rPr>
                <w:color w:val="002060"/>
                <w:sz w:val="12"/>
                <w:szCs w:val="12"/>
                <w:u w:val="single"/>
              </w:rPr>
              <w:t>Making:</w:t>
            </w:r>
          </w:p>
          <w:p w14:paraId="37D7A3B9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 Is able to select from and use a wider range of tools and equipment to</w:t>
            </w:r>
          </w:p>
          <w:p w14:paraId="66B0D356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perform practical tasks [for example,</w:t>
            </w:r>
          </w:p>
          <w:p w14:paraId="28A86FFF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cutting, shaping, joining and finishing],</w:t>
            </w:r>
          </w:p>
          <w:p w14:paraId="60DD56BC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-Can accurately select from and use a</w:t>
            </w:r>
          </w:p>
          <w:p w14:paraId="265566FB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wide range of materials and</w:t>
            </w:r>
          </w:p>
          <w:p w14:paraId="355C6840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components, including construction</w:t>
            </w:r>
          </w:p>
          <w:p w14:paraId="35183A83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materials, textiles and ingredients,</w:t>
            </w:r>
          </w:p>
          <w:p w14:paraId="7D899691" w14:textId="77777777" w:rsidR="00D32A8B" w:rsidRPr="00ED7652" w:rsidRDefault="00D32A8B" w:rsidP="00D32A8B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according to their functional properties and aesthetic qualities.</w:t>
            </w:r>
          </w:p>
          <w:p w14:paraId="226236DB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  <w:u w:val="single"/>
              </w:rPr>
            </w:pPr>
            <w:r w:rsidRPr="00ED7652">
              <w:rPr>
                <w:color w:val="0070C0"/>
                <w:sz w:val="12"/>
                <w:szCs w:val="12"/>
                <w:u w:val="single"/>
              </w:rPr>
              <w:t>Evaluating:</w:t>
            </w:r>
          </w:p>
          <w:p w14:paraId="2CDF44E7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Is able to investigate and analyse a</w:t>
            </w:r>
          </w:p>
          <w:p w14:paraId="0C63277D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range of existing products.</w:t>
            </w:r>
          </w:p>
          <w:p w14:paraId="52EEAA85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Can evaluate their ideas and products</w:t>
            </w:r>
          </w:p>
          <w:p w14:paraId="29108E6E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against their own design criteria and</w:t>
            </w:r>
          </w:p>
          <w:p w14:paraId="7B34CAD4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consider the views of others to improve</w:t>
            </w:r>
          </w:p>
          <w:p w14:paraId="3356220D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their work</w:t>
            </w:r>
          </w:p>
          <w:p w14:paraId="0A650A18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Understands how key events and</w:t>
            </w:r>
          </w:p>
          <w:p w14:paraId="6140E520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individuals in design and technology</w:t>
            </w:r>
          </w:p>
          <w:p w14:paraId="11A2F57D" w14:textId="77777777" w:rsidR="00D32A8B" w:rsidRPr="00ED7652" w:rsidRDefault="00D32A8B" w:rsidP="00D32A8B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have helped shape the world.</w:t>
            </w:r>
          </w:p>
          <w:p w14:paraId="33B06F5D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  <w:u w:val="single"/>
              </w:rPr>
            </w:pPr>
            <w:r w:rsidRPr="00ED7652">
              <w:rPr>
                <w:color w:val="00B050"/>
                <w:sz w:val="12"/>
                <w:szCs w:val="12"/>
                <w:u w:val="single"/>
              </w:rPr>
              <w:t>Technical Knowledge:</w:t>
            </w:r>
          </w:p>
          <w:p w14:paraId="12AD0A0C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-Applies their understanding of how to</w:t>
            </w:r>
          </w:p>
          <w:p w14:paraId="136717DF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strengthen, stiffen and reinforce more</w:t>
            </w:r>
          </w:p>
          <w:p w14:paraId="750B919D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complex structures.</w:t>
            </w:r>
          </w:p>
          <w:p w14:paraId="57DE1870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Understands and can use mechanical systems in their products [for example, gears, pulleys, cams, levers and linkages].</w:t>
            </w:r>
          </w:p>
          <w:p w14:paraId="7E5C69CF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-Understands and can use electrical</w:t>
            </w:r>
          </w:p>
          <w:p w14:paraId="3A542455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systems in their products [for example, series circuits incorporating switches, bulbs, buzzers and motors].</w:t>
            </w:r>
          </w:p>
          <w:p w14:paraId="4902ADB7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Applies their understanding of</w:t>
            </w:r>
          </w:p>
          <w:p w14:paraId="06CF2159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computing to program, monitor and</w:t>
            </w:r>
          </w:p>
          <w:p w14:paraId="533EFAF8" w14:textId="77777777" w:rsidR="00D32A8B" w:rsidRPr="00ED7652" w:rsidRDefault="00D32A8B" w:rsidP="00D32A8B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control their products.</w:t>
            </w:r>
          </w:p>
          <w:p w14:paraId="322ED94E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  <w:u w:val="single"/>
              </w:rPr>
            </w:pPr>
            <w:r w:rsidRPr="00ED7652">
              <w:rPr>
                <w:color w:val="FF0000"/>
                <w:sz w:val="12"/>
                <w:szCs w:val="12"/>
                <w:u w:val="single"/>
              </w:rPr>
              <w:t>Food technology:</w:t>
            </w:r>
          </w:p>
          <w:p w14:paraId="4A535DAD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-Understand and can apply the</w:t>
            </w:r>
          </w:p>
          <w:p w14:paraId="7B3D959A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principles of a healthy and varied diet.</w:t>
            </w:r>
          </w:p>
          <w:p w14:paraId="04A13A66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 Can prepare and cook a variety of</w:t>
            </w:r>
          </w:p>
          <w:p w14:paraId="3849FB80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predominantly savoury dishes using a</w:t>
            </w:r>
          </w:p>
          <w:p w14:paraId="094229EE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range of cooking techniques</w:t>
            </w:r>
          </w:p>
          <w:p w14:paraId="4A4F4D6D" w14:textId="77777777" w:rsidR="00D32A8B" w:rsidRPr="00ED7652" w:rsidRDefault="00D32A8B" w:rsidP="00D32A8B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understand seasonality and know</w:t>
            </w:r>
          </w:p>
          <w:p w14:paraId="5F5A30C1" w14:textId="77777777" w:rsidR="00D32A8B" w:rsidRPr="00631C2A" w:rsidRDefault="00D32A8B" w:rsidP="00D32A8B">
            <w:pPr>
              <w:rPr>
                <w:sz w:val="18"/>
                <w:szCs w:val="18"/>
              </w:rPr>
            </w:pPr>
            <w:r w:rsidRPr="00ED7652">
              <w:rPr>
                <w:color w:val="FF0000"/>
                <w:sz w:val="12"/>
                <w:szCs w:val="12"/>
              </w:rPr>
              <w:lastRenderedPageBreak/>
              <w:t>where and how a variety of ingredients are grown, reared, caught and processed.</w:t>
            </w:r>
          </w:p>
        </w:tc>
        <w:tc>
          <w:tcPr>
            <w:tcW w:w="1374" w:type="dxa"/>
          </w:tcPr>
          <w:p w14:paraId="220D3402" w14:textId="77777777" w:rsidR="00D32A8B" w:rsidRPr="00A64E1C" w:rsidRDefault="00D32A8B" w:rsidP="00D32A8B">
            <w:pPr>
              <w:jc w:val="center"/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lastRenderedPageBreak/>
              <w:t>Term</w:t>
            </w:r>
          </w:p>
        </w:tc>
        <w:tc>
          <w:tcPr>
            <w:tcW w:w="2835" w:type="dxa"/>
            <w:shd w:val="clear" w:color="auto" w:fill="A5C9EB" w:themeFill="text2" w:themeFillTint="40"/>
          </w:tcPr>
          <w:p w14:paraId="6F90E6AC" w14:textId="77777777" w:rsidR="00D32A8B" w:rsidRPr="00A64E1C" w:rsidRDefault="00D32A8B" w:rsidP="00D32A8B">
            <w:pPr>
              <w:jc w:val="center"/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Autumn</w:t>
            </w:r>
          </w:p>
        </w:tc>
        <w:tc>
          <w:tcPr>
            <w:tcW w:w="3561" w:type="dxa"/>
            <w:shd w:val="clear" w:color="auto" w:fill="A5C9EB" w:themeFill="text2" w:themeFillTint="40"/>
          </w:tcPr>
          <w:p w14:paraId="24EE4C4C" w14:textId="77777777" w:rsidR="00D32A8B" w:rsidRPr="00A64E1C" w:rsidRDefault="00D32A8B" w:rsidP="00D32A8B">
            <w:pPr>
              <w:jc w:val="center"/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Spring</w:t>
            </w:r>
          </w:p>
        </w:tc>
        <w:tc>
          <w:tcPr>
            <w:tcW w:w="3102" w:type="dxa"/>
            <w:shd w:val="clear" w:color="auto" w:fill="A5C9EB" w:themeFill="text2" w:themeFillTint="40"/>
          </w:tcPr>
          <w:p w14:paraId="64F1C42B" w14:textId="77777777" w:rsidR="00D32A8B" w:rsidRPr="00A64E1C" w:rsidRDefault="00D32A8B" w:rsidP="00D32A8B">
            <w:pPr>
              <w:jc w:val="center"/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Summer</w:t>
            </w:r>
          </w:p>
        </w:tc>
      </w:tr>
      <w:tr w:rsidR="00D32A8B" w:rsidRPr="00A64E1C" w14:paraId="43FECB54" w14:textId="77777777" w:rsidTr="00D32A8B">
        <w:trPr>
          <w:trHeight w:val="735"/>
        </w:trPr>
        <w:tc>
          <w:tcPr>
            <w:tcW w:w="3162" w:type="dxa"/>
            <w:vMerge/>
          </w:tcPr>
          <w:p w14:paraId="4AF1B638" w14:textId="77777777" w:rsidR="00D32A8B" w:rsidRDefault="00D32A8B" w:rsidP="00D32A8B"/>
        </w:tc>
        <w:tc>
          <w:tcPr>
            <w:tcW w:w="1374" w:type="dxa"/>
          </w:tcPr>
          <w:p w14:paraId="35E85943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sz w:val="18"/>
                <w:szCs w:val="18"/>
              </w:rPr>
              <w:t>Half Term Coverage</w:t>
            </w:r>
          </w:p>
        </w:tc>
        <w:tc>
          <w:tcPr>
            <w:tcW w:w="2835" w:type="dxa"/>
          </w:tcPr>
          <w:p w14:paraId="2DB52DCB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b/>
                <w:sz w:val="18"/>
                <w:szCs w:val="18"/>
              </w:rPr>
              <w:t>Farming</w:t>
            </w:r>
            <w:r w:rsidRPr="00E36564">
              <w:rPr>
                <w:sz w:val="18"/>
                <w:szCs w:val="18"/>
              </w:rPr>
              <w:t xml:space="preserve"> – cooking</w:t>
            </w:r>
          </w:p>
          <w:p w14:paraId="1AAA7F0B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sz w:val="18"/>
                <w:szCs w:val="18"/>
              </w:rPr>
              <w:t>understand seasonality, and know where and how a variety of ingredients are grown, reared, caught and processed</w:t>
            </w:r>
          </w:p>
          <w:p w14:paraId="19D8889D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sz w:val="18"/>
                <w:szCs w:val="18"/>
              </w:rPr>
              <w:t>Comparison between farming in 1066 and modern day.</w:t>
            </w:r>
          </w:p>
          <w:p w14:paraId="22FDAAAE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  <w:p w14:paraId="78899F29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</w:tc>
        <w:tc>
          <w:tcPr>
            <w:tcW w:w="3561" w:type="dxa"/>
          </w:tcPr>
          <w:p w14:paraId="52ABF2D0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  <w:p w14:paraId="298EE669" w14:textId="77777777" w:rsidR="00D32A8B" w:rsidRPr="00E36564" w:rsidRDefault="00D32A8B" w:rsidP="00D32A8B">
            <w:pPr>
              <w:rPr>
                <w:rStyle w:val="eop"/>
                <w:rFonts w:cs="Calibri"/>
                <w:sz w:val="18"/>
                <w:szCs w:val="18"/>
              </w:rPr>
            </w:pPr>
            <w:r w:rsidRPr="00E36564">
              <w:rPr>
                <w:rStyle w:val="eop"/>
                <w:rFonts w:cs="Calibri"/>
                <w:b/>
                <w:sz w:val="18"/>
                <w:szCs w:val="18"/>
              </w:rPr>
              <w:t>Titanic –</w:t>
            </w:r>
            <w:r w:rsidRPr="00E36564">
              <w:rPr>
                <w:rStyle w:val="eop"/>
                <w:rFonts w:cs="Calibri"/>
                <w:sz w:val="18"/>
                <w:szCs w:val="18"/>
              </w:rPr>
              <w:t xml:space="preserve"> junk model</w:t>
            </w:r>
          </w:p>
          <w:p w14:paraId="6A2A239B" w14:textId="56F368BA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b/>
                <w:sz w:val="18"/>
                <w:szCs w:val="18"/>
              </w:rPr>
              <w:t>Evaluate</w:t>
            </w:r>
            <w:r w:rsidRPr="00E36564">
              <w:rPr>
                <w:sz w:val="18"/>
                <w:szCs w:val="18"/>
              </w:rPr>
              <w:t xml:space="preserve">:  evaluate their ideas and products against their own design criteria and consider the views of others to improve their work </w:t>
            </w:r>
            <w:r w:rsidRPr="00E36564">
              <w:rPr>
                <w:sz w:val="18"/>
                <w:szCs w:val="18"/>
              </w:rPr>
              <w:sym w:font="Symbol" w:char="F0A7"/>
            </w:r>
            <w:r w:rsidRPr="00E36564">
              <w:rPr>
                <w:sz w:val="18"/>
                <w:szCs w:val="18"/>
              </w:rPr>
              <w:t xml:space="preserve"> understand how key events and individuals in design and technology have helped shape the world</w:t>
            </w:r>
          </w:p>
        </w:tc>
        <w:tc>
          <w:tcPr>
            <w:tcW w:w="3102" w:type="dxa"/>
          </w:tcPr>
          <w:p w14:paraId="6DA4ECDD" w14:textId="77777777" w:rsidR="00D32A8B" w:rsidRPr="00E36564" w:rsidRDefault="00D32A8B" w:rsidP="00D32A8B">
            <w:pPr>
              <w:rPr>
                <w:rStyle w:val="normaltextrun"/>
                <w:rFonts w:cs="Calibri"/>
                <w:b/>
                <w:bCs/>
                <w:sz w:val="18"/>
                <w:szCs w:val="18"/>
                <w:lang w:val="en-GB"/>
              </w:rPr>
            </w:pPr>
            <w:r w:rsidRPr="00E36564">
              <w:rPr>
                <w:rStyle w:val="normaltextrun"/>
                <w:rFonts w:cs="Calibri"/>
                <w:b/>
                <w:bCs/>
                <w:sz w:val="18"/>
                <w:szCs w:val="18"/>
                <w:lang w:val="en-GB"/>
              </w:rPr>
              <w:t>Topic: Blue Planet</w:t>
            </w:r>
          </w:p>
          <w:p w14:paraId="6B1FC847" w14:textId="77777777" w:rsidR="00D32A8B" w:rsidRPr="00E36564" w:rsidRDefault="00D32A8B" w:rsidP="00D32A8B">
            <w:pPr>
              <w:rPr>
                <w:rStyle w:val="eop"/>
                <w:rFonts w:cs="Arial"/>
                <w:color w:val="1F1F1F"/>
                <w:sz w:val="18"/>
                <w:szCs w:val="18"/>
              </w:rPr>
            </w:pPr>
            <w:r w:rsidRPr="00E36564">
              <w:rPr>
                <w:rStyle w:val="normaltextrun"/>
                <w:rFonts w:cs="Calibri"/>
                <w:b/>
                <w:bCs/>
                <w:sz w:val="18"/>
                <w:szCs w:val="18"/>
                <w:lang w:val="en-GB"/>
              </w:rPr>
              <w:t xml:space="preserve">Sewing – </w:t>
            </w:r>
            <w:r w:rsidRPr="00E36564">
              <w:rPr>
                <w:rStyle w:val="normaltextrun"/>
                <w:rFonts w:cs="Arial"/>
                <w:b/>
                <w:color w:val="1F1F1F"/>
                <w:sz w:val="18"/>
                <w:szCs w:val="18"/>
                <w:shd w:val="clear" w:color="auto" w:fill="FFFFFF"/>
                <w:lang w:val="en-GB"/>
              </w:rPr>
              <w:t>The Great Wave off Kanagawa</w:t>
            </w:r>
            <w:r w:rsidRPr="00E36564">
              <w:rPr>
                <w:rStyle w:val="eop"/>
                <w:rFonts w:cs="Arial"/>
                <w:color w:val="1F1F1F"/>
                <w:sz w:val="18"/>
                <w:szCs w:val="18"/>
              </w:rPr>
              <w:t> </w:t>
            </w:r>
          </w:p>
          <w:p w14:paraId="3D533E82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b/>
                <w:sz w:val="18"/>
                <w:szCs w:val="18"/>
              </w:rPr>
              <w:t xml:space="preserve">Make </w:t>
            </w:r>
            <w:r w:rsidRPr="00E36564">
              <w:rPr>
                <w:b/>
                <w:sz w:val="18"/>
                <w:szCs w:val="18"/>
              </w:rPr>
              <w:sym w:font="Symbol" w:char="F0A7"/>
            </w:r>
            <w:r w:rsidRPr="00E36564">
              <w:rPr>
                <w:sz w:val="18"/>
                <w:szCs w:val="18"/>
              </w:rPr>
              <w:t xml:space="preserve"> select from and use a wider range of tools and equipment to perform practical tasks [for example, cutting, shaping, joining and finishing], accurately </w:t>
            </w:r>
            <w:r w:rsidRPr="00E36564">
              <w:rPr>
                <w:sz w:val="18"/>
                <w:szCs w:val="18"/>
              </w:rPr>
              <w:sym w:font="Symbol" w:char="F0A7"/>
            </w:r>
            <w:r w:rsidRPr="00E36564">
              <w:rPr>
                <w:sz w:val="18"/>
                <w:szCs w:val="18"/>
              </w:rPr>
              <w:t xml:space="preserve"> select from and use a wider range of materials and components, including textiles</w:t>
            </w:r>
          </w:p>
          <w:p w14:paraId="3D91DEAA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  <w:p w14:paraId="2017E6A4" w14:textId="77777777" w:rsidR="00D32A8B" w:rsidRPr="00E36564" w:rsidRDefault="00D32A8B" w:rsidP="00D32A8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ajorEastAsia" w:hAnsiTheme="minorHAnsi" w:cs="Calibri"/>
                <w:b/>
                <w:bCs/>
                <w:sz w:val="18"/>
                <w:szCs w:val="18"/>
                <w:lang w:val="en-GB"/>
              </w:rPr>
            </w:pPr>
            <w:r w:rsidRPr="00E36564">
              <w:rPr>
                <w:rStyle w:val="normaltextrun"/>
                <w:rFonts w:asciiTheme="minorHAnsi" w:eastAsiaTheme="majorEastAsia" w:hAnsiTheme="minorHAnsi" w:cs="Calibri"/>
                <w:b/>
                <w:bCs/>
                <w:sz w:val="18"/>
                <w:szCs w:val="18"/>
                <w:lang w:val="en-GB"/>
              </w:rPr>
              <w:t>Topic: Survival</w:t>
            </w:r>
          </w:p>
          <w:p w14:paraId="4FF7F4F9" w14:textId="77777777" w:rsidR="00D32A8B" w:rsidRPr="00E36564" w:rsidRDefault="00D32A8B" w:rsidP="00D32A8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eastAsiaTheme="majorEastAsia" w:hAnsiTheme="minorHAnsi" w:cs="Calibri"/>
                <w:sz w:val="18"/>
                <w:szCs w:val="18"/>
              </w:rPr>
            </w:pPr>
            <w:r w:rsidRPr="00E36564">
              <w:rPr>
                <w:rStyle w:val="normaltextrun"/>
                <w:rFonts w:asciiTheme="minorHAnsi" w:eastAsiaTheme="majorEastAsia" w:hAnsiTheme="minorHAnsi" w:cs="Calibri"/>
                <w:b/>
                <w:bCs/>
                <w:sz w:val="18"/>
                <w:szCs w:val="18"/>
                <w:lang w:val="en-GB"/>
              </w:rPr>
              <w:t xml:space="preserve">Computer programming – </w:t>
            </w:r>
            <w:r w:rsidRPr="00E36564">
              <w:rPr>
                <w:rStyle w:val="normaltextrun"/>
                <w:rFonts w:asciiTheme="minorHAnsi" w:eastAsiaTheme="majorEastAsia" w:hAnsiTheme="minorHAnsi" w:cs="Calibri"/>
                <w:sz w:val="18"/>
                <w:szCs w:val="18"/>
                <w:lang w:val="en-GB"/>
              </w:rPr>
              <w:t>controlling of floor robots</w:t>
            </w:r>
            <w:r w:rsidRPr="00E36564">
              <w:rPr>
                <w:rStyle w:val="eop"/>
                <w:rFonts w:asciiTheme="minorHAnsi" w:eastAsiaTheme="majorEastAsia" w:hAnsiTheme="minorHAnsi" w:cs="Calibri"/>
                <w:sz w:val="18"/>
                <w:szCs w:val="18"/>
              </w:rPr>
              <w:t> </w:t>
            </w:r>
          </w:p>
          <w:p w14:paraId="767DD4A9" w14:textId="77777777" w:rsidR="00D32A8B" w:rsidRPr="00E36564" w:rsidRDefault="00D32A8B" w:rsidP="00D32A8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E36564">
              <w:rPr>
                <w:rFonts w:asciiTheme="minorHAnsi" w:hAnsiTheme="minorHAnsi"/>
                <w:b/>
                <w:sz w:val="18"/>
                <w:szCs w:val="18"/>
              </w:rPr>
              <w:t>Technical knowledge:</w:t>
            </w:r>
            <w:r w:rsidRPr="00E36564">
              <w:rPr>
                <w:rFonts w:asciiTheme="minorHAnsi" w:hAnsiTheme="minorHAnsi"/>
                <w:sz w:val="18"/>
                <w:szCs w:val="18"/>
              </w:rPr>
              <w:t xml:space="preserve">  apply their understanding of computing to program, monitor and control their products.</w:t>
            </w:r>
          </w:p>
          <w:p w14:paraId="5454604A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</w:tc>
      </w:tr>
      <w:tr w:rsidR="00D32A8B" w:rsidRPr="00A64E1C" w14:paraId="1792AF32" w14:textId="77777777" w:rsidTr="00D32A8B">
        <w:tc>
          <w:tcPr>
            <w:tcW w:w="3162" w:type="dxa"/>
            <w:vMerge/>
          </w:tcPr>
          <w:p w14:paraId="20CB2431" w14:textId="77777777" w:rsidR="00D32A8B" w:rsidRDefault="00D32A8B" w:rsidP="00D32A8B"/>
        </w:tc>
        <w:tc>
          <w:tcPr>
            <w:tcW w:w="1374" w:type="dxa"/>
          </w:tcPr>
          <w:p w14:paraId="2C383B00" w14:textId="77777777" w:rsidR="00D32A8B" w:rsidRPr="005D3443" w:rsidRDefault="00D32A8B" w:rsidP="00D32A8B">
            <w:pPr>
              <w:rPr>
                <w:sz w:val="16"/>
                <w:szCs w:val="18"/>
              </w:rPr>
            </w:pPr>
            <w:r w:rsidRPr="005D3443">
              <w:rPr>
                <w:sz w:val="16"/>
                <w:szCs w:val="18"/>
              </w:rPr>
              <w:t>Topic</w:t>
            </w:r>
          </w:p>
        </w:tc>
        <w:tc>
          <w:tcPr>
            <w:tcW w:w="2835" w:type="dxa"/>
          </w:tcPr>
          <w:p w14:paraId="043C489E" w14:textId="77777777" w:rsidR="00D32A8B" w:rsidRPr="005D3443" w:rsidRDefault="00D32A8B" w:rsidP="00D32A8B">
            <w:pPr>
              <w:rPr>
                <w:sz w:val="16"/>
                <w:szCs w:val="18"/>
              </w:rPr>
            </w:pPr>
            <w:r w:rsidRPr="005D3443">
              <w:rPr>
                <w:sz w:val="16"/>
                <w:szCs w:val="18"/>
              </w:rPr>
              <w:t xml:space="preserve">The Monarchy  </w:t>
            </w:r>
          </w:p>
        </w:tc>
        <w:tc>
          <w:tcPr>
            <w:tcW w:w="3561" w:type="dxa"/>
          </w:tcPr>
          <w:p w14:paraId="17BA922B" w14:textId="77777777" w:rsidR="00D32A8B" w:rsidRPr="005D3443" w:rsidRDefault="00D32A8B" w:rsidP="00D32A8B">
            <w:pPr>
              <w:rPr>
                <w:sz w:val="16"/>
                <w:szCs w:val="18"/>
              </w:rPr>
            </w:pPr>
            <w:r w:rsidRPr="005D3443">
              <w:rPr>
                <w:sz w:val="16"/>
                <w:szCs w:val="18"/>
              </w:rPr>
              <w:t>Disasters</w:t>
            </w:r>
          </w:p>
        </w:tc>
        <w:tc>
          <w:tcPr>
            <w:tcW w:w="3102" w:type="dxa"/>
          </w:tcPr>
          <w:p w14:paraId="6B863B02" w14:textId="77777777" w:rsidR="00D32A8B" w:rsidRPr="005D3443" w:rsidRDefault="00D32A8B" w:rsidP="00D32A8B">
            <w:pPr>
              <w:rPr>
                <w:sz w:val="16"/>
                <w:szCs w:val="18"/>
              </w:rPr>
            </w:pPr>
            <w:r w:rsidRPr="005D3443">
              <w:rPr>
                <w:sz w:val="16"/>
                <w:szCs w:val="18"/>
              </w:rPr>
              <w:t>Blue Planet</w:t>
            </w:r>
          </w:p>
        </w:tc>
      </w:tr>
      <w:tr w:rsidR="00D32A8B" w:rsidRPr="00A64E1C" w14:paraId="48A3F528" w14:textId="77777777" w:rsidTr="00D32A8B">
        <w:trPr>
          <w:trHeight w:val="1101"/>
        </w:trPr>
        <w:tc>
          <w:tcPr>
            <w:tcW w:w="3162" w:type="dxa"/>
            <w:vMerge/>
          </w:tcPr>
          <w:p w14:paraId="7157C131" w14:textId="77777777" w:rsidR="00D32A8B" w:rsidRDefault="00D32A8B" w:rsidP="00D32A8B"/>
        </w:tc>
        <w:tc>
          <w:tcPr>
            <w:tcW w:w="1374" w:type="dxa"/>
          </w:tcPr>
          <w:p w14:paraId="4E9B5F33" w14:textId="77777777" w:rsidR="00D32A8B" w:rsidRPr="00E36564" w:rsidRDefault="00D32A8B" w:rsidP="00D32A8B">
            <w:pPr>
              <w:rPr>
                <w:sz w:val="18"/>
                <w:szCs w:val="18"/>
              </w:rPr>
            </w:pPr>
            <w:r w:rsidRPr="00E36564">
              <w:rPr>
                <w:sz w:val="18"/>
                <w:szCs w:val="18"/>
              </w:rPr>
              <w:t>Key Knowledge</w:t>
            </w:r>
          </w:p>
        </w:tc>
        <w:tc>
          <w:tcPr>
            <w:tcW w:w="2835" w:type="dxa"/>
          </w:tcPr>
          <w:p w14:paraId="7BCBFBF9" w14:textId="77777777" w:rsidR="001F5B4E" w:rsidRPr="001F5B4E" w:rsidRDefault="001F5B4E" w:rsidP="001F5B4E">
            <w:pPr>
              <w:rPr>
                <w:sz w:val="18"/>
                <w:szCs w:val="18"/>
                <w:lang w:val="en-US"/>
              </w:rPr>
            </w:pPr>
            <w:r w:rsidRPr="001F5B4E">
              <w:rPr>
                <w:sz w:val="18"/>
                <w:szCs w:val="18"/>
                <w:lang w:val="en-US"/>
              </w:rPr>
              <w:t>- Understand seasonality and how it affects which ingredients are available at different times of year.</w:t>
            </w:r>
          </w:p>
          <w:p w14:paraId="5B8E6E59" w14:textId="77777777" w:rsidR="001F5B4E" w:rsidRPr="001F5B4E" w:rsidRDefault="001F5B4E" w:rsidP="001F5B4E">
            <w:pPr>
              <w:rPr>
                <w:sz w:val="18"/>
                <w:szCs w:val="18"/>
                <w:lang w:val="en-US"/>
              </w:rPr>
            </w:pPr>
            <w:r w:rsidRPr="001F5B4E">
              <w:rPr>
                <w:sz w:val="18"/>
                <w:szCs w:val="18"/>
                <w:lang w:val="en-US"/>
              </w:rPr>
              <w:t>- Know where and how a variety of ingredients are grown, reared, caught and processed.</w:t>
            </w:r>
          </w:p>
          <w:p w14:paraId="022C45F2" w14:textId="77777777" w:rsidR="001F5B4E" w:rsidRPr="001F5B4E" w:rsidRDefault="001F5B4E" w:rsidP="001F5B4E">
            <w:pPr>
              <w:rPr>
                <w:sz w:val="18"/>
                <w:szCs w:val="18"/>
                <w:lang w:val="en-US"/>
              </w:rPr>
            </w:pPr>
            <w:r w:rsidRPr="001F5B4E">
              <w:rPr>
                <w:sz w:val="18"/>
                <w:szCs w:val="18"/>
                <w:lang w:val="en-US"/>
              </w:rPr>
              <w:t>- Be aware of how farming has changed from 1066 to the present day, including the role of machinery and sustainability.</w:t>
            </w:r>
          </w:p>
          <w:p w14:paraId="399FFEAB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</w:tc>
        <w:tc>
          <w:tcPr>
            <w:tcW w:w="3561" w:type="dxa"/>
          </w:tcPr>
          <w:p w14:paraId="4882AD22" w14:textId="4EC31DD3" w:rsidR="00222B91" w:rsidRPr="00222B91" w:rsidRDefault="00E36564" w:rsidP="00222B9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</w:t>
            </w:r>
            <w:r w:rsidR="00222B91" w:rsidRPr="00222B91">
              <w:rPr>
                <w:sz w:val="18"/>
                <w:szCs w:val="18"/>
                <w:lang w:val="en-US"/>
              </w:rPr>
              <w:t xml:space="preserve"> Understand how key events and individuals in design and technology have helped shape the world.</w:t>
            </w:r>
          </w:p>
          <w:p w14:paraId="5838BF6D" w14:textId="77777777" w:rsidR="00222B91" w:rsidRPr="00222B91" w:rsidRDefault="00222B91" w:rsidP="00222B91">
            <w:pPr>
              <w:rPr>
                <w:sz w:val="18"/>
                <w:szCs w:val="18"/>
                <w:lang w:val="en-US"/>
              </w:rPr>
            </w:pPr>
            <w:r w:rsidRPr="00222B91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22B91">
              <w:rPr>
                <w:sz w:val="18"/>
                <w:szCs w:val="18"/>
                <w:lang w:val="en-US"/>
              </w:rPr>
              <w:t>Recognise</w:t>
            </w:r>
            <w:proofErr w:type="spellEnd"/>
            <w:r w:rsidRPr="00222B91">
              <w:rPr>
                <w:sz w:val="18"/>
                <w:szCs w:val="18"/>
                <w:lang w:val="en-US"/>
              </w:rPr>
              <w:t xml:space="preserve"> the importance of evaluating products to improve design.</w:t>
            </w:r>
          </w:p>
          <w:p w14:paraId="14149CC8" w14:textId="77777777" w:rsidR="00222B91" w:rsidRPr="00222B91" w:rsidRDefault="00222B91" w:rsidP="00222B91">
            <w:pPr>
              <w:rPr>
                <w:sz w:val="18"/>
                <w:szCs w:val="18"/>
                <w:lang w:val="en-US"/>
              </w:rPr>
            </w:pPr>
            <w:r w:rsidRPr="00222B91">
              <w:rPr>
                <w:sz w:val="18"/>
                <w:szCs w:val="18"/>
                <w:lang w:val="en-US"/>
              </w:rPr>
              <w:t>- Understand the structural features of the Titanic and historical context of its construction.</w:t>
            </w:r>
          </w:p>
          <w:p w14:paraId="0EB3219E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6EB21517" w14:textId="77777777" w:rsidR="006C1C84" w:rsidRPr="006C1C84" w:rsidRDefault="006C1C84" w:rsidP="006C1C84">
            <w:pPr>
              <w:rPr>
                <w:sz w:val="18"/>
                <w:szCs w:val="18"/>
                <w:lang w:val="en-US"/>
              </w:rPr>
            </w:pPr>
            <w:r w:rsidRPr="006C1C84">
              <w:rPr>
                <w:sz w:val="18"/>
                <w:szCs w:val="18"/>
                <w:lang w:val="en-US"/>
              </w:rPr>
              <w:t>- Understand how textiles can be used to represent artistic themes and cultural imagery.</w:t>
            </w:r>
          </w:p>
          <w:p w14:paraId="40E01668" w14:textId="77777777" w:rsidR="006C1C84" w:rsidRPr="006C1C84" w:rsidRDefault="006C1C84" w:rsidP="006C1C84">
            <w:pPr>
              <w:rPr>
                <w:sz w:val="18"/>
                <w:szCs w:val="18"/>
                <w:lang w:val="en-US"/>
              </w:rPr>
            </w:pPr>
            <w:r w:rsidRPr="006C1C84">
              <w:rPr>
                <w:sz w:val="18"/>
                <w:szCs w:val="18"/>
                <w:lang w:val="en-US"/>
              </w:rPr>
              <w:t>- Know that different stitches serve different functions (e.g., running stitch, backstitch, appliqué).</w:t>
            </w:r>
          </w:p>
          <w:p w14:paraId="091D6B24" w14:textId="77777777" w:rsidR="00D32A8B" w:rsidRPr="00E36564" w:rsidRDefault="00D32A8B" w:rsidP="00D32A8B">
            <w:pPr>
              <w:rPr>
                <w:sz w:val="18"/>
                <w:szCs w:val="18"/>
              </w:rPr>
            </w:pPr>
          </w:p>
        </w:tc>
      </w:tr>
      <w:tr w:rsidR="00D32A8B" w:rsidRPr="00A64E1C" w14:paraId="5F27902B" w14:textId="77777777" w:rsidTr="00D32A8B">
        <w:tc>
          <w:tcPr>
            <w:tcW w:w="3162" w:type="dxa"/>
            <w:vMerge/>
          </w:tcPr>
          <w:p w14:paraId="5500D865" w14:textId="77777777" w:rsidR="00D32A8B" w:rsidRDefault="00D32A8B" w:rsidP="00D32A8B"/>
        </w:tc>
        <w:tc>
          <w:tcPr>
            <w:tcW w:w="1374" w:type="dxa"/>
          </w:tcPr>
          <w:p w14:paraId="1C7A84DE" w14:textId="77777777" w:rsidR="00D32A8B" w:rsidRPr="00A64E1C" w:rsidRDefault="00D32A8B" w:rsidP="00D32A8B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Cross Curricular Links</w:t>
            </w:r>
          </w:p>
        </w:tc>
        <w:tc>
          <w:tcPr>
            <w:tcW w:w="2835" w:type="dxa"/>
          </w:tcPr>
          <w:p w14:paraId="2347FAE3" w14:textId="77777777" w:rsidR="00D32A8B" w:rsidRPr="00A64E1C" w:rsidRDefault="00D32A8B" w:rsidP="00D32A8B">
            <w:pPr>
              <w:rPr>
                <w:sz w:val="18"/>
                <w:szCs w:val="18"/>
              </w:rPr>
            </w:pPr>
          </w:p>
        </w:tc>
        <w:tc>
          <w:tcPr>
            <w:tcW w:w="3561" w:type="dxa"/>
          </w:tcPr>
          <w:p w14:paraId="1B709FD2" w14:textId="77777777" w:rsidR="00D32A8B" w:rsidRPr="00A64E1C" w:rsidRDefault="00D32A8B" w:rsidP="00D32A8B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4AB00E76" w14:textId="77777777" w:rsidR="00D32A8B" w:rsidRPr="00A64E1C" w:rsidRDefault="00D32A8B" w:rsidP="00D32A8B">
            <w:pPr>
              <w:rPr>
                <w:sz w:val="18"/>
                <w:szCs w:val="18"/>
              </w:rPr>
            </w:pPr>
          </w:p>
        </w:tc>
      </w:tr>
      <w:tr w:rsidR="00D32A8B" w:rsidRPr="00A64E1C" w14:paraId="2A95CD22" w14:textId="77777777" w:rsidTr="00D32A8B">
        <w:trPr>
          <w:trHeight w:val="1754"/>
        </w:trPr>
        <w:tc>
          <w:tcPr>
            <w:tcW w:w="3162" w:type="dxa"/>
            <w:vMerge/>
          </w:tcPr>
          <w:p w14:paraId="0BD2B085" w14:textId="77777777" w:rsidR="00D32A8B" w:rsidRDefault="00D32A8B" w:rsidP="00D32A8B"/>
        </w:tc>
        <w:tc>
          <w:tcPr>
            <w:tcW w:w="1374" w:type="dxa"/>
          </w:tcPr>
          <w:p w14:paraId="2CCA8B33" w14:textId="77777777" w:rsidR="00D32A8B" w:rsidRPr="00A64E1C" w:rsidRDefault="00D32A8B" w:rsidP="00D32A8B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Skills</w:t>
            </w:r>
          </w:p>
        </w:tc>
        <w:tc>
          <w:tcPr>
            <w:tcW w:w="2835" w:type="dxa"/>
          </w:tcPr>
          <w:p w14:paraId="714AF5CC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Start to understand how much</w:t>
            </w:r>
          </w:p>
          <w:p w14:paraId="63C47DE1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products cost to make, how sustainable and innovative they are and the impact products have beyond their intended purpose.</w:t>
            </w:r>
          </w:p>
          <w:p w14:paraId="041E1ACD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11F6D9D5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sz w:val="18"/>
                <w:szCs w:val="20"/>
              </w:rPr>
              <w:t>S</w:t>
            </w:r>
            <w:r w:rsidRPr="00E36564">
              <w:rPr>
                <w:rFonts w:ascii="Calibri" w:hAnsi="Calibri" w:cs="Calibri"/>
                <w:sz w:val="18"/>
                <w:szCs w:val="20"/>
              </w:rPr>
              <w:t xml:space="preserve">elect from and use a wider range </w:t>
            </w:r>
            <w:proofErr w:type="gramStart"/>
            <w:r w:rsidRPr="00E36564">
              <w:rPr>
                <w:rFonts w:ascii="Calibri" w:hAnsi="Calibri" w:cs="Calibri"/>
                <w:sz w:val="18"/>
                <w:szCs w:val="20"/>
              </w:rPr>
              <w:t>of  materials</w:t>
            </w:r>
            <w:proofErr w:type="gramEnd"/>
            <w:r w:rsidRPr="00E36564">
              <w:rPr>
                <w:rFonts w:ascii="Calibri" w:hAnsi="Calibri" w:cs="Calibri"/>
                <w:sz w:val="18"/>
                <w:szCs w:val="20"/>
              </w:rPr>
              <w:t xml:space="preserve"> and </w:t>
            </w:r>
            <w:proofErr w:type="gramStart"/>
            <w:r w:rsidRPr="00E36564">
              <w:rPr>
                <w:rFonts w:ascii="Calibri" w:hAnsi="Calibri" w:cs="Calibri"/>
                <w:sz w:val="18"/>
                <w:szCs w:val="20"/>
              </w:rPr>
              <w:t>components,  including</w:t>
            </w:r>
            <w:proofErr w:type="gramEnd"/>
            <w:r w:rsidRPr="00E36564">
              <w:rPr>
                <w:rFonts w:ascii="Calibri" w:hAnsi="Calibri" w:cs="Calibri"/>
                <w:sz w:val="18"/>
                <w:szCs w:val="20"/>
              </w:rPr>
              <w:t xml:space="preserve"> construction materials, textiles and ingredients, according to their functional properties and aesthetic qualities.</w:t>
            </w:r>
          </w:p>
          <w:p w14:paraId="460F6C10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58B177AE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2B492E32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317E01CA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4A17831D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030DDC7C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45D03892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6017035E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6DE9252E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24445577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6C8F8487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58DC2820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10FC41D9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3876DCBA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42FE9C91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3CC94E14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11C52238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</w:tc>
        <w:tc>
          <w:tcPr>
            <w:tcW w:w="3561" w:type="dxa"/>
          </w:tcPr>
          <w:p w14:paraId="52BE86B9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color w:val="7030A0"/>
                <w:sz w:val="18"/>
                <w:szCs w:val="20"/>
              </w:rPr>
              <w:t>-</w:t>
            </w:r>
            <w:r w:rsidRPr="00E36564">
              <w:rPr>
                <w:rFonts w:ascii="Calibri" w:hAnsi="Calibri" w:cs="Calibri"/>
                <w:sz w:val="18"/>
                <w:szCs w:val="20"/>
              </w:rPr>
              <w:t xml:space="preserve"> Start to generate, develop, model and communicate their ideas through discussion, annotated sketches, cross sectional and exploded diagrams, prototypes, pattern pieces.</w:t>
            </w:r>
          </w:p>
          <w:p w14:paraId="724352E0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1BCF5C41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Begin to use research and develop design criteria to inform the design of innovative, functional, appealing products that are fit for purpose.</w:t>
            </w:r>
          </w:p>
          <w:p w14:paraId="7D12ED45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5A257117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With growing confidence apply a range of finishing techniques, including those from art and design.</w:t>
            </w:r>
          </w:p>
          <w:p w14:paraId="69707777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1AA3F097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Draw up a specification for their design.</w:t>
            </w:r>
          </w:p>
          <w:p w14:paraId="1E519AF6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</w:p>
          <w:p w14:paraId="3BB29B7F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Select from and use a wider range of</w:t>
            </w:r>
          </w:p>
          <w:p w14:paraId="4E041F98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materials and components, including</w:t>
            </w:r>
          </w:p>
          <w:p w14:paraId="0F3CD680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 xml:space="preserve">construction materials, according to </w:t>
            </w:r>
            <w:proofErr w:type="gramStart"/>
            <w:r w:rsidRPr="00E36564">
              <w:rPr>
                <w:rFonts w:ascii="Calibri" w:hAnsi="Calibri" w:cs="Calibri"/>
                <w:sz w:val="18"/>
                <w:szCs w:val="20"/>
              </w:rPr>
              <w:t>their</w:t>
            </w:r>
            <w:proofErr w:type="gramEnd"/>
          </w:p>
          <w:p w14:paraId="2BFD9C88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functional properties and aesthetic</w:t>
            </w:r>
          </w:p>
          <w:p w14:paraId="3B6AD171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qualities.</w:t>
            </w:r>
          </w:p>
          <w:p w14:paraId="0BF1B332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52744228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Use finishing techniques to strengthen and improve the appearance of their product using a range of equipment.</w:t>
            </w:r>
          </w:p>
          <w:p w14:paraId="511ACCD3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0C30A1C2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Start to evaluate a product against the original design specification and by carrying out tests.</w:t>
            </w:r>
          </w:p>
          <w:p w14:paraId="40BA408E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</w:tc>
        <w:tc>
          <w:tcPr>
            <w:tcW w:w="3102" w:type="dxa"/>
          </w:tcPr>
          <w:p w14:paraId="444B6073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Select appropriate materials, tools and techniques e.g. cutting, shaping, joining and finishing, accurately.</w:t>
            </w:r>
          </w:p>
          <w:p w14:paraId="1AC005F4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53B123E0" w14:textId="77777777" w:rsidR="00D32A8B" w:rsidRPr="00E36564" w:rsidRDefault="00D32A8B" w:rsidP="00D32A8B">
            <w:pPr>
              <w:rPr>
                <w:rFonts w:ascii="Calibri" w:hAnsi="Calibri" w:cs="Calibri"/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>Begin to plan by suggesting what to do next.</w:t>
            </w:r>
          </w:p>
          <w:p w14:paraId="4DBA3818" w14:textId="77777777" w:rsidR="00D32A8B" w:rsidRPr="00E36564" w:rsidRDefault="00D32A8B" w:rsidP="00D32A8B">
            <w:pPr>
              <w:rPr>
                <w:sz w:val="18"/>
                <w:szCs w:val="20"/>
              </w:rPr>
            </w:pPr>
          </w:p>
          <w:p w14:paraId="7C06C3E3" w14:textId="77777777" w:rsidR="00D32A8B" w:rsidRPr="00E36564" w:rsidRDefault="00D32A8B" w:rsidP="00D32A8B">
            <w:pPr>
              <w:rPr>
                <w:sz w:val="18"/>
                <w:szCs w:val="20"/>
              </w:rPr>
            </w:pPr>
            <w:r w:rsidRPr="00E36564">
              <w:rPr>
                <w:rFonts w:ascii="Calibri" w:hAnsi="Calibri" w:cs="Calibri"/>
                <w:sz w:val="18"/>
                <w:szCs w:val="20"/>
              </w:rPr>
              <w:t xml:space="preserve">Select from and use a wider range </w:t>
            </w:r>
            <w:proofErr w:type="gramStart"/>
            <w:r w:rsidRPr="00E36564">
              <w:rPr>
                <w:rFonts w:ascii="Calibri" w:hAnsi="Calibri" w:cs="Calibri"/>
                <w:sz w:val="18"/>
                <w:szCs w:val="20"/>
              </w:rPr>
              <w:t>of  materials</w:t>
            </w:r>
            <w:proofErr w:type="gramEnd"/>
            <w:r w:rsidRPr="00E36564">
              <w:rPr>
                <w:rFonts w:ascii="Calibri" w:hAnsi="Calibri" w:cs="Calibri"/>
                <w:sz w:val="18"/>
                <w:szCs w:val="20"/>
              </w:rPr>
              <w:t xml:space="preserve"> and components, including construction, textiles.  </w:t>
            </w:r>
          </w:p>
        </w:tc>
      </w:tr>
      <w:tr w:rsidR="00D32A8B" w:rsidRPr="00A64E1C" w14:paraId="12E6E638" w14:textId="77777777" w:rsidTr="00D32A8B">
        <w:trPr>
          <w:gridAfter w:val="4"/>
          <w:wAfter w:w="10872" w:type="dxa"/>
          <w:trHeight w:val="523"/>
        </w:trPr>
        <w:tc>
          <w:tcPr>
            <w:tcW w:w="3162" w:type="dxa"/>
            <w:vMerge/>
          </w:tcPr>
          <w:p w14:paraId="4FEB59F5" w14:textId="77777777" w:rsidR="00D32A8B" w:rsidRDefault="00D32A8B" w:rsidP="00D32A8B"/>
        </w:tc>
      </w:tr>
    </w:tbl>
    <w:p w14:paraId="54146CA2" w14:textId="77777777" w:rsidR="002E07EC" w:rsidRDefault="002E07EC"/>
    <w:p w14:paraId="4BE50BBE" w14:textId="77777777" w:rsidR="002E07EC" w:rsidRDefault="002E07EC"/>
    <w:sectPr w:rsidR="002E07EC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4CCC"/>
    <w:rsid w:val="000262E6"/>
    <w:rsid w:val="00050303"/>
    <w:rsid w:val="000A6F41"/>
    <w:rsid w:val="00120E5E"/>
    <w:rsid w:val="001266C2"/>
    <w:rsid w:val="001F5B4E"/>
    <w:rsid w:val="00222B91"/>
    <w:rsid w:val="002E07EC"/>
    <w:rsid w:val="003A1C21"/>
    <w:rsid w:val="003C1219"/>
    <w:rsid w:val="00462A04"/>
    <w:rsid w:val="004978C1"/>
    <w:rsid w:val="00584ABC"/>
    <w:rsid w:val="0059053F"/>
    <w:rsid w:val="005D3443"/>
    <w:rsid w:val="00631C2A"/>
    <w:rsid w:val="006629D9"/>
    <w:rsid w:val="0066794C"/>
    <w:rsid w:val="006C1C84"/>
    <w:rsid w:val="0070198C"/>
    <w:rsid w:val="00745BB9"/>
    <w:rsid w:val="0079752B"/>
    <w:rsid w:val="00800202"/>
    <w:rsid w:val="00886A6B"/>
    <w:rsid w:val="008B2386"/>
    <w:rsid w:val="008F3DFC"/>
    <w:rsid w:val="00914526"/>
    <w:rsid w:val="00963D7A"/>
    <w:rsid w:val="009D2E29"/>
    <w:rsid w:val="00A64E1C"/>
    <w:rsid w:val="00B72E50"/>
    <w:rsid w:val="00BE5E59"/>
    <w:rsid w:val="00C544E3"/>
    <w:rsid w:val="00D15054"/>
    <w:rsid w:val="00D32A8B"/>
    <w:rsid w:val="00D5579C"/>
    <w:rsid w:val="00DC53B4"/>
    <w:rsid w:val="00E04D54"/>
    <w:rsid w:val="00E36564"/>
    <w:rsid w:val="00E62125"/>
    <w:rsid w:val="00EB3FA6"/>
    <w:rsid w:val="00ED7652"/>
    <w:rsid w:val="00EF6613"/>
    <w:rsid w:val="00F06D69"/>
    <w:rsid w:val="00F61211"/>
    <w:rsid w:val="00F9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rsid w:val="00B72E50"/>
  </w:style>
  <w:style w:type="character" w:customStyle="1" w:styleId="normaltextrun">
    <w:name w:val="normaltextrun"/>
    <w:basedOn w:val="DefaultParagraphFont"/>
    <w:rsid w:val="00B72E50"/>
  </w:style>
  <w:style w:type="paragraph" w:customStyle="1" w:styleId="paragraph">
    <w:name w:val="paragraph"/>
    <w:basedOn w:val="Normal"/>
    <w:rsid w:val="00B7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Seymour</cp:lastModifiedBy>
  <cp:revision>11</cp:revision>
  <dcterms:created xsi:type="dcterms:W3CDTF">2025-01-30T16:27:00Z</dcterms:created>
  <dcterms:modified xsi:type="dcterms:W3CDTF">2025-06-24T10:03:00Z</dcterms:modified>
</cp:coreProperties>
</file>