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29379" w14:textId="77777777" w:rsidR="002E07EC" w:rsidRDefault="002E07EC"/>
    <w:tbl>
      <w:tblPr>
        <w:tblStyle w:val="TableGrid"/>
        <w:tblW w:w="14034" w:type="dxa"/>
        <w:tblInd w:w="-572" w:type="dxa"/>
        <w:tblLook w:val="04A0" w:firstRow="1" w:lastRow="0" w:firstColumn="1" w:lastColumn="0" w:noHBand="0" w:noVBand="1"/>
      </w:tblPr>
      <w:tblGrid>
        <w:gridCol w:w="3162"/>
        <w:gridCol w:w="1374"/>
        <w:gridCol w:w="3402"/>
        <w:gridCol w:w="2994"/>
        <w:gridCol w:w="3102"/>
      </w:tblGrid>
      <w:tr w:rsidR="002E07EC" w14:paraId="171AAC52" w14:textId="77777777" w:rsidTr="000E7530">
        <w:tc>
          <w:tcPr>
            <w:tcW w:w="14034" w:type="dxa"/>
            <w:gridSpan w:val="5"/>
          </w:tcPr>
          <w:p w14:paraId="536CFC5F" w14:textId="0E9D0179" w:rsidR="002E07EC" w:rsidRDefault="002E07EC" w:rsidP="000E7530">
            <w:pPr>
              <w:jc w:val="center"/>
            </w:pPr>
            <w:r>
              <w:t>Year 4</w:t>
            </w:r>
          </w:p>
        </w:tc>
      </w:tr>
      <w:tr w:rsidR="002E07EC" w:rsidRPr="00A64E1C" w14:paraId="1A7877FC" w14:textId="77777777" w:rsidTr="005E1EDE">
        <w:tc>
          <w:tcPr>
            <w:tcW w:w="3162" w:type="dxa"/>
            <w:vMerge w:val="restart"/>
          </w:tcPr>
          <w:p w14:paraId="371B9A6D" w14:textId="77777777" w:rsidR="00120E5E" w:rsidRPr="00ED7652" w:rsidRDefault="00120E5E" w:rsidP="00120E5E">
            <w:pPr>
              <w:rPr>
                <w:b/>
                <w:bCs/>
                <w:sz w:val="12"/>
                <w:szCs w:val="12"/>
              </w:rPr>
            </w:pPr>
            <w:r w:rsidRPr="00ED7652">
              <w:rPr>
                <w:b/>
                <w:bCs/>
                <w:sz w:val="12"/>
                <w:szCs w:val="12"/>
              </w:rPr>
              <w:t>KS2 DT Curriculum NC End Points:</w:t>
            </w:r>
          </w:p>
          <w:p w14:paraId="390008F0" w14:textId="77777777" w:rsidR="00120E5E" w:rsidRPr="00ED7652" w:rsidRDefault="00120E5E" w:rsidP="00120E5E">
            <w:pPr>
              <w:rPr>
                <w:color w:val="7030A0"/>
                <w:sz w:val="12"/>
                <w:szCs w:val="12"/>
                <w:u w:val="single"/>
              </w:rPr>
            </w:pPr>
            <w:r w:rsidRPr="00ED7652">
              <w:rPr>
                <w:color w:val="7030A0"/>
                <w:sz w:val="12"/>
                <w:szCs w:val="12"/>
                <w:u w:val="single"/>
              </w:rPr>
              <w:t>Designing</w:t>
            </w:r>
          </w:p>
          <w:p w14:paraId="5163A1A6" w14:textId="77777777" w:rsidR="00120E5E" w:rsidRPr="00ED7652" w:rsidRDefault="00120E5E" w:rsidP="00120E5E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- Can use research and develop design criteria to inform the design of</w:t>
            </w:r>
          </w:p>
          <w:p w14:paraId="763D3B90" w14:textId="77777777" w:rsidR="00120E5E" w:rsidRPr="00ED7652" w:rsidRDefault="00120E5E" w:rsidP="00120E5E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innovative, functional, appealing</w:t>
            </w:r>
          </w:p>
          <w:p w14:paraId="2622F07C" w14:textId="77777777" w:rsidR="00120E5E" w:rsidRPr="00ED7652" w:rsidRDefault="00120E5E" w:rsidP="00120E5E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products that are fit for purpose, aimed at particular individuals or groups.</w:t>
            </w:r>
          </w:p>
          <w:p w14:paraId="2570918D" w14:textId="77777777" w:rsidR="00120E5E" w:rsidRPr="00ED7652" w:rsidRDefault="00120E5E" w:rsidP="00120E5E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- Is able to generate, develop, model</w:t>
            </w:r>
          </w:p>
          <w:p w14:paraId="6A8C9328" w14:textId="77777777" w:rsidR="00120E5E" w:rsidRPr="00ED7652" w:rsidRDefault="00120E5E" w:rsidP="00120E5E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and communicate their ideas through</w:t>
            </w:r>
          </w:p>
          <w:p w14:paraId="2DF64391" w14:textId="77777777" w:rsidR="00120E5E" w:rsidRPr="00ED7652" w:rsidRDefault="00120E5E" w:rsidP="00120E5E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discussion, annotated sketches, cross-sectional and exploded diagrams, prototypes, pattern pieces and computer-aided design.</w:t>
            </w:r>
          </w:p>
          <w:p w14:paraId="5B8AE9F1" w14:textId="77777777" w:rsidR="00120E5E" w:rsidRPr="00ED7652" w:rsidRDefault="00120E5E" w:rsidP="00120E5E">
            <w:pPr>
              <w:rPr>
                <w:color w:val="002060"/>
                <w:sz w:val="12"/>
                <w:szCs w:val="12"/>
                <w:u w:val="single"/>
              </w:rPr>
            </w:pPr>
            <w:r w:rsidRPr="00ED7652">
              <w:rPr>
                <w:color w:val="002060"/>
                <w:sz w:val="12"/>
                <w:szCs w:val="12"/>
                <w:u w:val="single"/>
              </w:rPr>
              <w:t>Making:</w:t>
            </w:r>
          </w:p>
          <w:p w14:paraId="7B3D9B56" w14:textId="77777777" w:rsidR="00120E5E" w:rsidRPr="00ED7652" w:rsidRDefault="00120E5E" w:rsidP="00120E5E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- Is able to select from and use a wider range of tools and equipment to</w:t>
            </w:r>
          </w:p>
          <w:p w14:paraId="057D3BD0" w14:textId="77777777" w:rsidR="00120E5E" w:rsidRPr="00ED7652" w:rsidRDefault="00120E5E" w:rsidP="00120E5E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perform practical tasks [for example,</w:t>
            </w:r>
          </w:p>
          <w:p w14:paraId="306C60EC" w14:textId="77777777" w:rsidR="00120E5E" w:rsidRPr="00ED7652" w:rsidRDefault="00120E5E" w:rsidP="00120E5E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cutting, shaping, joining and finishing],</w:t>
            </w:r>
          </w:p>
          <w:p w14:paraId="48CF06B7" w14:textId="77777777" w:rsidR="00120E5E" w:rsidRPr="00ED7652" w:rsidRDefault="00120E5E" w:rsidP="00120E5E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-Can accurately select from and use a</w:t>
            </w:r>
          </w:p>
          <w:p w14:paraId="4941712C" w14:textId="77777777" w:rsidR="00120E5E" w:rsidRPr="00ED7652" w:rsidRDefault="00120E5E" w:rsidP="00120E5E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wide range of materials and</w:t>
            </w:r>
          </w:p>
          <w:p w14:paraId="6E9F84E4" w14:textId="77777777" w:rsidR="00120E5E" w:rsidRPr="00ED7652" w:rsidRDefault="00120E5E" w:rsidP="00120E5E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components, including construction</w:t>
            </w:r>
          </w:p>
          <w:p w14:paraId="78BA0BD8" w14:textId="77777777" w:rsidR="00120E5E" w:rsidRPr="00ED7652" w:rsidRDefault="00120E5E" w:rsidP="00120E5E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materials, textiles and ingredients,</w:t>
            </w:r>
          </w:p>
          <w:p w14:paraId="146568C3" w14:textId="77777777" w:rsidR="00120E5E" w:rsidRPr="00ED7652" w:rsidRDefault="00120E5E" w:rsidP="00120E5E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according to their functional properties and aesthetic qualities.</w:t>
            </w:r>
          </w:p>
          <w:p w14:paraId="1170CE18" w14:textId="77777777" w:rsidR="00120E5E" w:rsidRPr="00ED7652" w:rsidRDefault="00120E5E" w:rsidP="00120E5E">
            <w:pPr>
              <w:rPr>
                <w:color w:val="0070C0"/>
                <w:sz w:val="12"/>
                <w:szCs w:val="12"/>
                <w:u w:val="single"/>
              </w:rPr>
            </w:pPr>
            <w:r w:rsidRPr="00ED7652">
              <w:rPr>
                <w:color w:val="0070C0"/>
                <w:sz w:val="12"/>
                <w:szCs w:val="12"/>
                <w:u w:val="single"/>
              </w:rPr>
              <w:t>Evaluating:</w:t>
            </w:r>
          </w:p>
          <w:p w14:paraId="2F9F2C9C" w14:textId="77777777" w:rsidR="00120E5E" w:rsidRPr="00ED7652" w:rsidRDefault="00120E5E" w:rsidP="00120E5E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 Is able to investigate and analyse a</w:t>
            </w:r>
          </w:p>
          <w:p w14:paraId="087F37DD" w14:textId="77777777" w:rsidR="00120E5E" w:rsidRPr="00ED7652" w:rsidRDefault="00120E5E" w:rsidP="00120E5E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range of existing products.</w:t>
            </w:r>
          </w:p>
          <w:p w14:paraId="138ECEF0" w14:textId="77777777" w:rsidR="00120E5E" w:rsidRPr="00ED7652" w:rsidRDefault="00120E5E" w:rsidP="00120E5E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 Can evaluate their ideas and products</w:t>
            </w:r>
          </w:p>
          <w:p w14:paraId="68A582C2" w14:textId="77777777" w:rsidR="00120E5E" w:rsidRPr="00ED7652" w:rsidRDefault="00120E5E" w:rsidP="00120E5E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against their own design criteria and</w:t>
            </w:r>
          </w:p>
          <w:p w14:paraId="309647CF" w14:textId="77777777" w:rsidR="00120E5E" w:rsidRPr="00ED7652" w:rsidRDefault="00120E5E" w:rsidP="00120E5E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consider the views of others to improve</w:t>
            </w:r>
          </w:p>
          <w:p w14:paraId="104DA94B" w14:textId="77777777" w:rsidR="00120E5E" w:rsidRPr="00ED7652" w:rsidRDefault="00120E5E" w:rsidP="00120E5E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their work</w:t>
            </w:r>
          </w:p>
          <w:p w14:paraId="0E64549A" w14:textId="77777777" w:rsidR="00120E5E" w:rsidRPr="00ED7652" w:rsidRDefault="00120E5E" w:rsidP="00120E5E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 Understands how key events and</w:t>
            </w:r>
          </w:p>
          <w:p w14:paraId="3A0E4DD2" w14:textId="77777777" w:rsidR="00120E5E" w:rsidRPr="00ED7652" w:rsidRDefault="00120E5E" w:rsidP="00120E5E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individuals in design and technology</w:t>
            </w:r>
          </w:p>
          <w:p w14:paraId="51CC3BC4" w14:textId="77777777" w:rsidR="00120E5E" w:rsidRPr="00ED7652" w:rsidRDefault="00120E5E" w:rsidP="00120E5E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have helped shape the world.</w:t>
            </w:r>
          </w:p>
          <w:p w14:paraId="231DBD2D" w14:textId="77777777" w:rsidR="00120E5E" w:rsidRPr="00ED7652" w:rsidRDefault="00120E5E" w:rsidP="00120E5E">
            <w:pPr>
              <w:rPr>
                <w:color w:val="00B050"/>
                <w:sz w:val="12"/>
                <w:szCs w:val="12"/>
                <w:u w:val="single"/>
              </w:rPr>
            </w:pPr>
            <w:r w:rsidRPr="00ED7652">
              <w:rPr>
                <w:color w:val="00B050"/>
                <w:sz w:val="12"/>
                <w:szCs w:val="12"/>
                <w:u w:val="single"/>
              </w:rPr>
              <w:t>Technical Knowledge:</w:t>
            </w:r>
          </w:p>
          <w:p w14:paraId="46EF1B33" w14:textId="77777777" w:rsidR="00120E5E" w:rsidRPr="00ED7652" w:rsidRDefault="00120E5E" w:rsidP="00120E5E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-Applies their understanding of how to</w:t>
            </w:r>
          </w:p>
          <w:p w14:paraId="5DF341AD" w14:textId="77777777" w:rsidR="00120E5E" w:rsidRPr="00ED7652" w:rsidRDefault="00120E5E" w:rsidP="00120E5E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strengthen, stiffen and reinforce more</w:t>
            </w:r>
          </w:p>
          <w:p w14:paraId="582B74FE" w14:textId="77777777" w:rsidR="00120E5E" w:rsidRPr="00ED7652" w:rsidRDefault="00120E5E" w:rsidP="00120E5E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complex structures.</w:t>
            </w:r>
          </w:p>
          <w:p w14:paraId="16342ABD" w14:textId="77777777" w:rsidR="00120E5E" w:rsidRPr="00ED7652" w:rsidRDefault="00120E5E" w:rsidP="00120E5E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 Understands and can use mechanical systems in their products [for example, gears, pulleys, cams, levers and linkages].</w:t>
            </w:r>
          </w:p>
          <w:p w14:paraId="6A584ECD" w14:textId="77777777" w:rsidR="00120E5E" w:rsidRPr="00ED7652" w:rsidRDefault="00120E5E" w:rsidP="00120E5E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-Understands and can use electrical</w:t>
            </w:r>
          </w:p>
          <w:p w14:paraId="58D40CE0" w14:textId="77777777" w:rsidR="00120E5E" w:rsidRPr="00ED7652" w:rsidRDefault="00120E5E" w:rsidP="00120E5E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systems in their products [for example, series circuits incorporating switches, bulbs, buzzers and motors].</w:t>
            </w:r>
          </w:p>
          <w:p w14:paraId="59FED79F" w14:textId="77777777" w:rsidR="00120E5E" w:rsidRPr="00ED7652" w:rsidRDefault="00120E5E" w:rsidP="00120E5E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 Applies their understanding of</w:t>
            </w:r>
          </w:p>
          <w:p w14:paraId="20A2DE55" w14:textId="77777777" w:rsidR="00120E5E" w:rsidRPr="00ED7652" w:rsidRDefault="00120E5E" w:rsidP="00120E5E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computing to program, monitor and</w:t>
            </w:r>
          </w:p>
          <w:p w14:paraId="2338281D" w14:textId="77777777" w:rsidR="00120E5E" w:rsidRPr="00ED7652" w:rsidRDefault="00120E5E" w:rsidP="00120E5E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control their products.</w:t>
            </w:r>
          </w:p>
          <w:p w14:paraId="3C67B415" w14:textId="77777777" w:rsidR="00120E5E" w:rsidRPr="00ED7652" w:rsidRDefault="00120E5E" w:rsidP="00120E5E">
            <w:pPr>
              <w:rPr>
                <w:color w:val="FF0000"/>
                <w:sz w:val="12"/>
                <w:szCs w:val="12"/>
                <w:u w:val="single"/>
              </w:rPr>
            </w:pPr>
            <w:r w:rsidRPr="00ED7652">
              <w:rPr>
                <w:color w:val="FF0000"/>
                <w:sz w:val="12"/>
                <w:szCs w:val="12"/>
                <w:u w:val="single"/>
              </w:rPr>
              <w:t>Food technology:</w:t>
            </w:r>
          </w:p>
          <w:p w14:paraId="71745168" w14:textId="77777777" w:rsidR="00120E5E" w:rsidRPr="00ED7652" w:rsidRDefault="00120E5E" w:rsidP="00120E5E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-Understand and can apply the</w:t>
            </w:r>
          </w:p>
          <w:p w14:paraId="16640370" w14:textId="77777777" w:rsidR="00120E5E" w:rsidRPr="00ED7652" w:rsidRDefault="00120E5E" w:rsidP="00120E5E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lastRenderedPageBreak/>
              <w:t>principles of a healthy and varied diet.</w:t>
            </w:r>
          </w:p>
          <w:p w14:paraId="15E48E85" w14:textId="77777777" w:rsidR="00120E5E" w:rsidRPr="00ED7652" w:rsidRDefault="00120E5E" w:rsidP="00120E5E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- Can prepare and cook a variety of</w:t>
            </w:r>
          </w:p>
          <w:p w14:paraId="7C3C4BF2" w14:textId="77777777" w:rsidR="00120E5E" w:rsidRPr="00ED7652" w:rsidRDefault="00120E5E" w:rsidP="00120E5E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predominantly savoury dishes using a</w:t>
            </w:r>
          </w:p>
          <w:p w14:paraId="303A75A1" w14:textId="77777777" w:rsidR="00120E5E" w:rsidRPr="00ED7652" w:rsidRDefault="00120E5E" w:rsidP="00120E5E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range of cooking techniques</w:t>
            </w:r>
          </w:p>
          <w:p w14:paraId="4DBF7EEC" w14:textId="77777777" w:rsidR="00120E5E" w:rsidRPr="00ED7652" w:rsidRDefault="00120E5E" w:rsidP="00120E5E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understand seasonality and know</w:t>
            </w:r>
          </w:p>
          <w:p w14:paraId="7551772A" w14:textId="467510FB" w:rsidR="002E07EC" w:rsidRPr="00631C2A" w:rsidRDefault="00120E5E" w:rsidP="00120E5E">
            <w:pPr>
              <w:rPr>
                <w:sz w:val="18"/>
                <w:szCs w:val="18"/>
              </w:rPr>
            </w:pPr>
            <w:r w:rsidRPr="00ED7652">
              <w:rPr>
                <w:color w:val="FF0000"/>
                <w:sz w:val="12"/>
                <w:szCs w:val="12"/>
              </w:rPr>
              <w:t>where and how a variety of ingredients are grown, reared, caught and processed.</w:t>
            </w:r>
          </w:p>
        </w:tc>
        <w:tc>
          <w:tcPr>
            <w:tcW w:w="1374" w:type="dxa"/>
          </w:tcPr>
          <w:p w14:paraId="51557AFF" w14:textId="77777777" w:rsidR="002E07EC" w:rsidRPr="00A64E1C" w:rsidRDefault="002E07EC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lastRenderedPageBreak/>
              <w:t>Term</w:t>
            </w:r>
          </w:p>
        </w:tc>
        <w:tc>
          <w:tcPr>
            <w:tcW w:w="3402" w:type="dxa"/>
          </w:tcPr>
          <w:p w14:paraId="575C627A" w14:textId="77777777" w:rsidR="002E07EC" w:rsidRPr="00A64E1C" w:rsidRDefault="002E07EC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Autumn</w:t>
            </w:r>
          </w:p>
        </w:tc>
        <w:tc>
          <w:tcPr>
            <w:tcW w:w="2994" w:type="dxa"/>
          </w:tcPr>
          <w:p w14:paraId="0E3AB3FF" w14:textId="77777777" w:rsidR="002E07EC" w:rsidRPr="00A64E1C" w:rsidRDefault="002E07EC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 xml:space="preserve">Spring </w:t>
            </w:r>
          </w:p>
        </w:tc>
        <w:tc>
          <w:tcPr>
            <w:tcW w:w="3102" w:type="dxa"/>
          </w:tcPr>
          <w:p w14:paraId="7D17F0A9" w14:textId="77777777" w:rsidR="002E07EC" w:rsidRPr="00A64E1C" w:rsidRDefault="002E07EC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Summer</w:t>
            </w:r>
          </w:p>
        </w:tc>
      </w:tr>
      <w:tr w:rsidR="002E07EC" w:rsidRPr="00A64E1C" w14:paraId="5FB74423" w14:textId="77777777" w:rsidTr="005E1EDE">
        <w:tc>
          <w:tcPr>
            <w:tcW w:w="3162" w:type="dxa"/>
            <w:vMerge/>
          </w:tcPr>
          <w:p w14:paraId="1A9FCA4D" w14:textId="77777777" w:rsidR="002E07EC" w:rsidRDefault="002E07EC" w:rsidP="000E7530"/>
        </w:tc>
        <w:tc>
          <w:tcPr>
            <w:tcW w:w="1374" w:type="dxa"/>
          </w:tcPr>
          <w:p w14:paraId="7F20B7F2" w14:textId="77777777" w:rsidR="002E07EC" w:rsidRPr="00A64E1C" w:rsidRDefault="002E07EC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Half Term Coverage</w:t>
            </w:r>
          </w:p>
        </w:tc>
        <w:tc>
          <w:tcPr>
            <w:tcW w:w="3402" w:type="dxa"/>
          </w:tcPr>
          <w:p w14:paraId="253DC629" w14:textId="77777777" w:rsidR="002E07EC" w:rsidRPr="00A64E1C" w:rsidRDefault="002E07EC" w:rsidP="000E7530">
            <w:pPr>
              <w:rPr>
                <w:sz w:val="18"/>
                <w:szCs w:val="18"/>
              </w:rPr>
            </w:pPr>
          </w:p>
        </w:tc>
        <w:tc>
          <w:tcPr>
            <w:tcW w:w="2994" w:type="dxa"/>
          </w:tcPr>
          <w:p w14:paraId="4DE7E77D" w14:textId="77777777" w:rsidR="002E07EC" w:rsidRPr="00A64E1C" w:rsidRDefault="002E07EC" w:rsidP="000E7530">
            <w:pPr>
              <w:rPr>
                <w:sz w:val="18"/>
                <w:szCs w:val="18"/>
              </w:rPr>
            </w:pPr>
          </w:p>
        </w:tc>
        <w:tc>
          <w:tcPr>
            <w:tcW w:w="3102" w:type="dxa"/>
          </w:tcPr>
          <w:p w14:paraId="54A88305" w14:textId="77777777" w:rsidR="002E07EC" w:rsidRPr="00A64E1C" w:rsidRDefault="002E07EC" w:rsidP="000E7530">
            <w:pPr>
              <w:rPr>
                <w:sz w:val="18"/>
                <w:szCs w:val="18"/>
              </w:rPr>
            </w:pPr>
          </w:p>
        </w:tc>
      </w:tr>
      <w:tr w:rsidR="002E07EC" w:rsidRPr="00A64E1C" w14:paraId="049A70D1" w14:textId="77777777" w:rsidTr="005E1EDE">
        <w:tc>
          <w:tcPr>
            <w:tcW w:w="3162" w:type="dxa"/>
            <w:vMerge/>
          </w:tcPr>
          <w:p w14:paraId="14BDCD15" w14:textId="77777777" w:rsidR="002E07EC" w:rsidRDefault="002E07EC" w:rsidP="000E7530"/>
        </w:tc>
        <w:tc>
          <w:tcPr>
            <w:tcW w:w="1374" w:type="dxa"/>
          </w:tcPr>
          <w:p w14:paraId="5071545A" w14:textId="77777777" w:rsidR="002E07EC" w:rsidRPr="00A64E1C" w:rsidRDefault="002E07EC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Topic</w:t>
            </w:r>
          </w:p>
        </w:tc>
        <w:tc>
          <w:tcPr>
            <w:tcW w:w="3402" w:type="dxa"/>
          </w:tcPr>
          <w:p w14:paraId="26BDE39A" w14:textId="3C637322" w:rsidR="002E07EC" w:rsidRPr="00A64E1C" w:rsidRDefault="005D59DA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Stockings and Electrical Circuits (</w:t>
            </w:r>
            <w:proofErr w:type="spellStart"/>
            <w:r w:rsidR="005E1EDE">
              <w:rPr>
                <w:sz w:val="18"/>
                <w:szCs w:val="18"/>
              </w:rPr>
              <w:t>Quizboards</w:t>
            </w:r>
            <w:proofErr w:type="spellEnd"/>
            <w:r w:rsidR="005E1EDE">
              <w:rPr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14:paraId="5DD15BCB" w14:textId="69BBB887" w:rsidR="002E07EC" w:rsidRPr="00A64E1C" w:rsidRDefault="005E1EDE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Naan Breads</w:t>
            </w:r>
          </w:p>
        </w:tc>
        <w:tc>
          <w:tcPr>
            <w:tcW w:w="3102" w:type="dxa"/>
          </w:tcPr>
          <w:p w14:paraId="43BB5436" w14:textId="77777777" w:rsidR="002E07EC" w:rsidRPr="00A64E1C" w:rsidRDefault="002E07EC" w:rsidP="000E7530">
            <w:pPr>
              <w:rPr>
                <w:sz w:val="18"/>
                <w:szCs w:val="18"/>
              </w:rPr>
            </w:pPr>
          </w:p>
        </w:tc>
      </w:tr>
      <w:tr w:rsidR="002E07EC" w:rsidRPr="00A64E1C" w14:paraId="111A0719" w14:textId="77777777" w:rsidTr="005E1EDE">
        <w:trPr>
          <w:trHeight w:val="1828"/>
        </w:trPr>
        <w:tc>
          <w:tcPr>
            <w:tcW w:w="3162" w:type="dxa"/>
            <w:vMerge/>
          </w:tcPr>
          <w:p w14:paraId="33E6A332" w14:textId="77777777" w:rsidR="002E07EC" w:rsidRDefault="002E07EC" w:rsidP="000E7530"/>
        </w:tc>
        <w:tc>
          <w:tcPr>
            <w:tcW w:w="1374" w:type="dxa"/>
          </w:tcPr>
          <w:p w14:paraId="320F8184" w14:textId="77777777" w:rsidR="002E07EC" w:rsidRPr="00A64E1C" w:rsidRDefault="002E07EC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Key Knowledge</w:t>
            </w:r>
          </w:p>
        </w:tc>
        <w:tc>
          <w:tcPr>
            <w:tcW w:w="3402" w:type="dxa"/>
          </w:tcPr>
          <w:p w14:paraId="3D93D373" w14:textId="77777777" w:rsidR="002E07EC" w:rsidRPr="00076843" w:rsidRDefault="00076843" w:rsidP="000E7530">
            <w:pPr>
              <w:rPr>
                <w:sz w:val="18"/>
                <w:szCs w:val="18"/>
                <w:u w:val="single"/>
              </w:rPr>
            </w:pPr>
            <w:r w:rsidRPr="00076843">
              <w:rPr>
                <w:sz w:val="18"/>
                <w:szCs w:val="18"/>
                <w:u w:val="single"/>
              </w:rPr>
              <w:t>Stockings</w:t>
            </w:r>
          </w:p>
          <w:p w14:paraId="46372559" w14:textId="77777777" w:rsidR="00076843" w:rsidRDefault="00076843" w:rsidP="000E7530">
            <w:pPr>
              <w:rPr>
                <w:color w:val="00B050"/>
                <w:sz w:val="14"/>
                <w:szCs w:val="14"/>
              </w:rPr>
            </w:pPr>
            <w:r w:rsidRPr="00076843">
              <w:rPr>
                <w:color w:val="00B050"/>
                <w:sz w:val="14"/>
                <w:szCs w:val="14"/>
              </w:rPr>
              <w:t>Understand that materials have both functional properties and aesthetic qualities.</w:t>
            </w:r>
          </w:p>
          <w:p w14:paraId="4CA09E06" w14:textId="4DCF1734" w:rsidR="00076843" w:rsidRPr="00076843" w:rsidRDefault="00076843" w:rsidP="00076843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Science Unit on Electricity</w:t>
            </w:r>
          </w:p>
          <w:p w14:paraId="2607A0F2" w14:textId="0DB6210F" w:rsidR="00076843" w:rsidRDefault="00076843" w:rsidP="00076843">
            <w:pPr>
              <w:rPr>
                <w:color w:val="00B050"/>
                <w:sz w:val="14"/>
                <w:szCs w:val="14"/>
              </w:rPr>
            </w:pPr>
            <w:r w:rsidRPr="00076843">
              <w:rPr>
                <w:color w:val="00B050"/>
                <w:sz w:val="14"/>
                <w:szCs w:val="14"/>
              </w:rPr>
              <w:t>Understand that materials have both functional properties and aesthetic qualities.</w:t>
            </w:r>
          </w:p>
          <w:p w14:paraId="1F1EF852" w14:textId="159A57CA" w:rsidR="00076843" w:rsidRDefault="00076843" w:rsidP="00076843">
            <w:pPr>
              <w:rPr>
                <w:color w:val="00B050"/>
                <w:sz w:val="14"/>
                <w:szCs w:val="14"/>
              </w:rPr>
            </w:pPr>
            <w:r>
              <w:rPr>
                <w:color w:val="00B050"/>
                <w:sz w:val="14"/>
                <w:szCs w:val="14"/>
              </w:rPr>
              <w:t>Understand and demonstrate how electrical systems have an input and output process.</w:t>
            </w:r>
          </w:p>
          <w:p w14:paraId="17E88251" w14:textId="0EE4F481" w:rsidR="00076843" w:rsidRPr="00076843" w:rsidRDefault="00076843" w:rsidP="00076843">
            <w:pPr>
              <w:rPr>
                <w:color w:val="00B050"/>
                <w:sz w:val="14"/>
                <w:szCs w:val="14"/>
              </w:rPr>
            </w:pPr>
            <w:r>
              <w:rPr>
                <w:color w:val="00B050"/>
                <w:sz w:val="14"/>
                <w:szCs w:val="14"/>
              </w:rPr>
              <w:t xml:space="preserve">Make and represent simple </w:t>
            </w:r>
            <w:proofErr w:type="spellStart"/>
            <w:r>
              <w:rPr>
                <w:color w:val="00B050"/>
                <w:sz w:val="14"/>
                <w:szCs w:val="14"/>
              </w:rPr>
              <w:t>elctical</w:t>
            </w:r>
            <w:proofErr w:type="spellEnd"/>
            <w:r>
              <w:rPr>
                <w:color w:val="00B050"/>
                <w:sz w:val="14"/>
                <w:szCs w:val="14"/>
              </w:rPr>
              <w:t xml:space="preserve"> circuits and create a product.</w:t>
            </w:r>
          </w:p>
        </w:tc>
        <w:tc>
          <w:tcPr>
            <w:tcW w:w="2994" w:type="dxa"/>
          </w:tcPr>
          <w:p w14:paraId="40B4345C" w14:textId="09BDD0E8" w:rsidR="006B46B4" w:rsidRPr="006B46B4" w:rsidRDefault="006B46B4" w:rsidP="006B46B4">
            <w:pPr>
              <w:rPr>
                <w:color w:val="EE0000"/>
                <w:sz w:val="16"/>
                <w:szCs w:val="16"/>
              </w:rPr>
            </w:pPr>
            <w:r w:rsidRPr="0084410C">
              <w:rPr>
                <w:color w:val="EE0000"/>
                <w:sz w:val="16"/>
                <w:szCs w:val="16"/>
              </w:rPr>
              <w:t>-</w:t>
            </w:r>
            <w:r w:rsidRPr="006B46B4">
              <w:rPr>
                <w:color w:val="EE0000"/>
                <w:sz w:val="16"/>
                <w:szCs w:val="16"/>
              </w:rPr>
              <w:t xml:space="preserve"> Naan bread is a type of flatbread traditionally cooked in a tandoor oven, commonly eaten in South and Central Asian countries.</w:t>
            </w:r>
          </w:p>
          <w:p w14:paraId="5C4972BB" w14:textId="7E90BBD2" w:rsidR="006B46B4" w:rsidRPr="006B46B4" w:rsidRDefault="006B46B4" w:rsidP="006B46B4">
            <w:pPr>
              <w:rPr>
                <w:color w:val="EE0000"/>
                <w:sz w:val="16"/>
                <w:szCs w:val="16"/>
              </w:rPr>
            </w:pPr>
            <w:r w:rsidRPr="0084410C">
              <w:rPr>
                <w:color w:val="EE0000"/>
                <w:sz w:val="16"/>
                <w:szCs w:val="16"/>
              </w:rPr>
              <w:t>-</w:t>
            </w:r>
            <w:r w:rsidRPr="006B46B4">
              <w:rPr>
                <w:color w:val="EE0000"/>
                <w:sz w:val="16"/>
                <w:szCs w:val="16"/>
              </w:rPr>
              <w:t xml:space="preserve">  It is made using a dough that typically contains flour, yogurt, and a leavening agent such as yeast or baking powder.</w:t>
            </w:r>
          </w:p>
          <w:p w14:paraId="08C34A73" w14:textId="50003E98" w:rsidR="006B46B4" w:rsidRPr="006B46B4" w:rsidRDefault="006B46B4" w:rsidP="006B46B4">
            <w:pPr>
              <w:rPr>
                <w:color w:val="EE0000"/>
                <w:sz w:val="16"/>
                <w:szCs w:val="16"/>
              </w:rPr>
            </w:pPr>
            <w:r w:rsidRPr="0084410C">
              <w:rPr>
                <w:color w:val="EE0000"/>
                <w:sz w:val="16"/>
                <w:szCs w:val="16"/>
              </w:rPr>
              <w:t>-</w:t>
            </w:r>
            <w:r w:rsidRPr="006B46B4">
              <w:rPr>
                <w:color w:val="EE0000"/>
                <w:sz w:val="16"/>
                <w:szCs w:val="16"/>
              </w:rPr>
              <w:t xml:space="preserve">  Yeast is a microorganism that helps dough rise by producing carbon dioxide gas.</w:t>
            </w:r>
          </w:p>
          <w:p w14:paraId="470BE170" w14:textId="7FC668A9" w:rsidR="006B46B4" w:rsidRPr="006B46B4" w:rsidRDefault="006B46B4" w:rsidP="006B46B4">
            <w:pPr>
              <w:rPr>
                <w:color w:val="EE0000"/>
                <w:sz w:val="16"/>
                <w:szCs w:val="16"/>
              </w:rPr>
            </w:pPr>
            <w:r w:rsidRPr="0084410C">
              <w:rPr>
                <w:color w:val="EE0000"/>
                <w:sz w:val="16"/>
                <w:szCs w:val="16"/>
              </w:rPr>
              <w:t>-</w:t>
            </w:r>
            <w:r w:rsidRPr="006B46B4">
              <w:rPr>
                <w:color w:val="EE0000"/>
                <w:sz w:val="16"/>
                <w:szCs w:val="16"/>
              </w:rPr>
              <w:t xml:space="preserve">  Kneading develops gluten in the flour, which gives the bread its structure and chewiness.</w:t>
            </w:r>
          </w:p>
          <w:p w14:paraId="2DD4605A" w14:textId="104A533A" w:rsidR="006B46B4" w:rsidRPr="006B46B4" w:rsidRDefault="006B46B4" w:rsidP="006B46B4">
            <w:pPr>
              <w:rPr>
                <w:color w:val="EE0000"/>
                <w:sz w:val="16"/>
                <w:szCs w:val="16"/>
              </w:rPr>
            </w:pPr>
            <w:r w:rsidRPr="0084410C">
              <w:rPr>
                <w:color w:val="EE0000"/>
                <w:sz w:val="16"/>
                <w:szCs w:val="16"/>
              </w:rPr>
              <w:t>-</w:t>
            </w:r>
            <w:r w:rsidRPr="006B46B4">
              <w:rPr>
                <w:color w:val="EE0000"/>
                <w:sz w:val="16"/>
                <w:szCs w:val="16"/>
              </w:rPr>
              <w:t xml:space="preserve">  Cooking naan requires applying heat from below (griddle or oven) and sometimes from above (grill) to achieve its characteristic bubbles and golden spots.</w:t>
            </w:r>
          </w:p>
          <w:p w14:paraId="47812E4B" w14:textId="25E2CD4D" w:rsidR="006B46B4" w:rsidRPr="006B46B4" w:rsidRDefault="006B46B4" w:rsidP="006B46B4">
            <w:pPr>
              <w:rPr>
                <w:color w:val="EE0000"/>
                <w:sz w:val="16"/>
                <w:szCs w:val="16"/>
              </w:rPr>
            </w:pPr>
            <w:r w:rsidRPr="0084410C">
              <w:rPr>
                <w:color w:val="EE0000"/>
                <w:sz w:val="16"/>
                <w:szCs w:val="16"/>
              </w:rPr>
              <w:t>-</w:t>
            </w:r>
            <w:r w:rsidRPr="006B46B4">
              <w:rPr>
                <w:color w:val="EE0000"/>
                <w:sz w:val="16"/>
                <w:szCs w:val="16"/>
              </w:rPr>
              <w:t xml:space="preserve">  Seasonings like garlic, herbs, and butter can be added to enhance flavor and appearance.</w:t>
            </w:r>
          </w:p>
          <w:p w14:paraId="41D9C5AB" w14:textId="311B17CB" w:rsidR="006B46B4" w:rsidRPr="006B46B4" w:rsidRDefault="006B46B4" w:rsidP="006B46B4">
            <w:pPr>
              <w:rPr>
                <w:color w:val="EE0000"/>
                <w:sz w:val="16"/>
                <w:szCs w:val="16"/>
              </w:rPr>
            </w:pPr>
            <w:r w:rsidRPr="0084410C">
              <w:rPr>
                <w:color w:val="EE0000"/>
                <w:sz w:val="16"/>
                <w:szCs w:val="16"/>
              </w:rPr>
              <w:t>-</w:t>
            </w:r>
            <w:r w:rsidRPr="006B46B4">
              <w:rPr>
                <w:color w:val="EE0000"/>
                <w:sz w:val="16"/>
                <w:szCs w:val="16"/>
              </w:rPr>
              <w:t xml:space="preserve">  Food must be handled hygienically to avoid contamination—this includes washing hands, using clean surfaces, and cooking to appropriate temperatures.</w:t>
            </w:r>
          </w:p>
          <w:p w14:paraId="4DDC1D57" w14:textId="77777777" w:rsidR="002E07EC" w:rsidRPr="0084410C" w:rsidRDefault="002E07EC" w:rsidP="000E7530">
            <w:pPr>
              <w:rPr>
                <w:color w:val="EE0000"/>
                <w:sz w:val="16"/>
                <w:szCs w:val="16"/>
              </w:rPr>
            </w:pPr>
          </w:p>
        </w:tc>
        <w:tc>
          <w:tcPr>
            <w:tcW w:w="3102" w:type="dxa"/>
          </w:tcPr>
          <w:p w14:paraId="105E6A20" w14:textId="77777777" w:rsidR="002E07EC" w:rsidRPr="00A64E1C" w:rsidRDefault="002E07EC" w:rsidP="000E7530">
            <w:pPr>
              <w:rPr>
                <w:sz w:val="18"/>
                <w:szCs w:val="18"/>
              </w:rPr>
            </w:pPr>
          </w:p>
        </w:tc>
      </w:tr>
      <w:tr w:rsidR="002E07EC" w:rsidRPr="00A64E1C" w14:paraId="39405024" w14:textId="77777777" w:rsidTr="005E1EDE">
        <w:tc>
          <w:tcPr>
            <w:tcW w:w="3162" w:type="dxa"/>
            <w:vMerge/>
          </w:tcPr>
          <w:p w14:paraId="2E8F09C6" w14:textId="77777777" w:rsidR="002E07EC" w:rsidRDefault="002E07EC" w:rsidP="000E7530"/>
        </w:tc>
        <w:tc>
          <w:tcPr>
            <w:tcW w:w="1374" w:type="dxa"/>
          </w:tcPr>
          <w:p w14:paraId="4076B38B" w14:textId="77777777" w:rsidR="002E07EC" w:rsidRPr="00A64E1C" w:rsidRDefault="002E07EC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Cross Curricular Links</w:t>
            </w:r>
          </w:p>
        </w:tc>
        <w:tc>
          <w:tcPr>
            <w:tcW w:w="3402" w:type="dxa"/>
          </w:tcPr>
          <w:p w14:paraId="24D2A155" w14:textId="5E0A5046" w:rsidR="002E07EC" w:rsidRPr="00A64E1C" w:rsidRDefault="005E1EDE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Science, DT, Literacy (Instructional Text)</w:t>
            </w:r>
          </w:p>
        </w:tc>
        <w:tc>
          <w:tcPr>
            <w:tcW w:w="2994" w:type="dxa"/>
          </w:tcPr>
          <w:p w14:paraId="3F83F872" w14:textId="77777777" w:rsidR="002E07EC" w:rsidRPr="00A64E1C" w:rsidRDefault="002E07EC" w:rsidP="000E7530">
            <w:pPr>
              <w:rPr>
                <w:sz w:val="18"/>
                <w:szCs w:val="18"/>
              </w:rPr>
            </w:pPr>
          </w:p>
        </w:tc>
        <w:tc>
          <w:tcPr>
            <w:tcW w:w="3102" w:type="dxa"/>
          </w:tcPr>
          <w:p w14:paraId="44DEFA97" w14:textId="77777777" w:rsidR="002E07EC" w:rsidRPr="00A64E1C" w:rsidRDefault="002E07EC" w:rsidP="000E7530">
            <w:pPr>
              <w:rPr>
                <w:sz w:val="18"/>
                <w:szCs w:val="18"/>
              </w:rPr>
            </w:pPr>
          </w:p>
        </w:tc>
      </w:tr>
      <w:tr w:rsidR="002E07EC" w:rsidRPr="00A64E1C" w14:paraId="52EBFCEF" w14:textId="77777777" w:rsidTr="005E1EDE">
        <w:trPr>
          <w:trHeight w:val="1754"/>
        </w:trPr>
        <w:tc>
          <w:tcPr>
            <w:tcW w:w="3162" w:type="dxa"/>
            <w:vMerge/>
          </w:tcPr>
          <w:p w14:paraId="734F5462" w14:textId="77777777" w:rsidR="002E07EC" w:rsidRDefault="002E07EC" w:rsidP="000E7530"/>
        </w:tc>
        <w:tc>
          <w:tcPr>
            <w:tcW w:w="1374" w:type="dxa"/>
          </w:tcPr>
          <w:p w14:paraId="4565359A" w14:textId="77777777" w:rsidR="002E07EC" w:rsidRPr="00A64E1C" w:rsidRDefault="002E07EC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Key Skills</w:t>
            </w:r>
          </w:p>
        </w:tc>
        <w:tc>
          <w:tcPr>
            <w:tcW w:w="3402" w:type="dxa"/>
          </w:tcPr>
          <w:p w14:paraId="36341EAE" w14:textId="77777777" w:rsidR="00517942" w:rsidRDefault="00517942" w:rsidP="00517942">
            <w:pPr>
              <w:spacing w:line="278" w:lineRule="auto"/>
              <w:rPr>
                <w:rFonts w:ascii="Calibri" w:hAnsi="Calibri" w:cs="Calibri"/>
                <w:color w:val="7030A0"/>
                <w:sz w:val="14"/>
                <w:szCs w:val="14"/>
                <w:u w:val="single"/>
              </w:rPr>
            </w:pPr>
            <w:r w:rsidRPr="00517942">
              <w:rPr>
                <w:rFonts w:ascii="Calibri" w:hAnsi="Calibri" w:cs="Calibri"/>
                <w:color w:val="7030A0"/>
                <w:sz w:val="14"/>
                <w:szCs w:val="14"/>
                <w:u w:val="single"/>
              </w:rPr>
              <w:t>Stockings</w:t>
            </w:r>
          </w:p>
          <w:p w14:paraId="2D0E625D" w14:textId="21A79CB9" w:rsidR="00F9160F" w:rsidRPr="00517942" w:rsidRDefault="00F9160F" w:rsidP="00517942">
            <w:pPr>
              <w:spacing w:line="278" w:lineRule="auto"/>
              <w:rPr>
                <w:rFonts w:ascii="Calibri" w:hAnsi="Calibri" w:cs="Calibri"/>
                <w:color w:val="7030A0"/>
                <w:sz w:val="14"/>
                <w:szCs w:val="14"/>
                <w:u w:val="single"/>
              </w:rPr>
            </w:pPr>
            <w:r w:rsidRPr="00517942">
              <w:rPr>
                <w:rFonts w:ascii="Calibri" w:hAnsi="Calibri" w:cs="Calibri"/>
                <w:color w:val="7030A0"/>
                <w:sz w:val="14"/>
                <w:szCs w:val="14"/>
              </w:rPr>
              <w:t xml:space="preserve">Researching design from currently manufacturers online and through their own </w:t>
            </w:r>
            <w:r w:rsidRPr="00F9160F">
              <w:rPr>
                <w:rFonts w:ascii="Calibri" w:hAnsi="Calibri" w:cs="Calibri"/>
                <w:color w:val="7030A0"/>
                <w:sz w:val="14"/>
                <w:szCs w:val="14"/>
              </w:rPr>
              <w:t xml:space="preserve">products. </w:t>
            </w:r>
          </w:p>
          <w:p w14:paraId="7BED1E04" w14:textId="2BE4A16E" w:rsidR="00F9160F" w:rsidRPr="00F9160F" w:rsidRDefault="00F9160F" w:rsidP="00517942">
            <w:pPr>
              <w:spacing w:line="278" w:lineRule="auto"/>
              <w:rPr>
                <w:rFonts w:ascii="Calibri" w:hAnsi="Calibri" w:cs="Calibri"/>
                <w:color w:val="7030A0"/>
                <w:sz w:val="14"/>
                <w:szCs w:val="14"/>
              </w:rPr>
            </w:pPr>
            <w:r w:rsidRPr="00517942">
              <w:rPr>
                <w:rFonts w:ascii="Calibri" w:hAnsi="Calibri" w:cs="Calibri"/>
                <w:color w:val="7030A0"/>
                <w:sz w:val="14"/>
                <w:szCs w:val="14"/>
              </w:rPr>
              <w:t>S</w:t>
            </w:r>
            <w:r w:rsidRPr="00F9160F">
              <w:rPr>
                <w:rFonts w:ascii="Calibri" w:hAnsi="Calibri" w:cs="Calibri"/>
                <w:color w:val="7030A0"/>
                <w:sz w:val="14"/>
                <w:szCs w:val="14"/>
              </w:rPr>
              <w:t>tart to generate ideas, considering the purposes for which they are designing</w:t>
            </w:r>
            <w:r w:rsidRPr="00517942">
              <w:rPr>
                <w:rFonts w:ascii="Calibri" w:hAnsi="Calibri" w:cs="Calibri"/>
                <w:color w:val="7030A0"/>
                <w:sz w:val="14"/>
                <w:szCs w:val="14"/>
              </w:rPr>
              <w:t xml:space="preserve"> (A festive Stocking for a particular person)</w:t>
            </w:r>
          </w:p>
          <w:p w14:paraId="7446B7D0" w14:textId="7A4323C7" w:rsidR="00914526" w:rsidRDefault="00F9160F" w:rsidP="00517942">
            <w:pPr>
              <w:spacing w:line="278" w:lineRule="auto"/>
              <w:rPr>
                <w:rFonts w:ascii="Calibri" w:hAnsi="Calibri" w:cs="Calibri"/>
                <w:color w:val="7030A0"/>
                <w:sz w:val="14"/>
                <w:szCs w:val="14"/>
              </w:rPr>
            </w:pPr>
            <w:r w:rsidRPr="00F9160F">
              <w:rPr>
                <w:rFonts w:ascii="Calibri" w:hAnsi="Calibri" w:cs="Calibri"/>
                <w:color w:val="7030A0"/>
                <w:sz w:val="14"/>
                <w:szCs w:val="14"/>
              </w:rPr>
              <w:t xml:space="preserve">Confidently make labelled drawings </w:t>
            </w:r>
            <w:proofErr w:type="spellStart"/>
            <w:r w:rsidRPr="00F9160F">
              <w:rPr>
                <w:rFonts w:ascii="Calibri" w:hAnsi="Calibri" w:cs="Calibri"/>
                <w:color w:val="7030A0"/>
                <w:sz w:val="14"/>
                <w:szCs w:val="14"/>
              </w:rPr>
              <w:t>fshowing</w:t>
            </w:r>
            <w:proofErr w:type="spellEnd"/>
            <w:r w:rsidRPr="00F9160F">
              <w:rPr>
                <w:rFonts w:ascii="Calibri" w:hAnsi="Calibri" w:cs="Calibri"/>
                <w:color w:val="7030A0"/>
                <w:sz w:val="14"/>
                <w:szCs w:val="14"/>
              </w:rPr>
              <w:t xml:space="preserve"> specific features</w:t>
            </w:r>
            <w:r w:rsidRPr="00517942">
              <w:rPr>
                <w:rFonts w:ascii="Calibri" w:hAnsi="Calibri" w:cs="Calibri"/>
                <w:color w:val="7030A0"/>
                <w:sz w:val="14"/>
                <w:szCs w:val="14"/>
              </w:rPr>
              <w:t xml:space="preserve"> so that items can be ordered specifically to match design.</w:t>
            </w:r>
          </w:p>
          <w:p w14:paraId="5A03DB81" w14:textId="059FCAC8" w:rsidR="00517942" w:rsidRPr="00517942" w:rsidRDefault="00517942" w:rsidP="00517942">
            <w:pPr>
              <w:spacing w:line="278" w:lineRule="auto"/>
              <w:rPr>
                <w:rFonts w:ascii="Calibri" w:hAnsi="Calibri" w:cs="Calibri"/>
                <w:sz w:val="14"/>
                <w:szCs w:val="14"/>
              </w:rPr>
            </w:pPr>
            <w:r w:rsidRPr="00517942">
              <w:rPr>
                <w:rFonts w:ascii="Calibri" w:hAnsi="Calibri" w:cs="Calibri"/>
                <w:sz w:val="14"/>
                <w:szCs w:val="14"/>
              </w:rPr>
              <w:t>Know how to measure, mark out, cut and shape a range of materials, using appropriate tools, equipment and techniques.</w:t>
            </w:r>
          </w:p>
          <w:p w14:paraId="1A5D75A4" w14:textId="73AA1CB8" w:rsidR="00517942" w:rsidRPr="00517942" w:rsidRDefault="00517942" w:rsidP="00517942">
            <w:pPr>
              <w:spacing w:line="278" w:lineRule="auto"/>
              <w:rPr>
                <w:rFonts w:ascii="Calibri" w:hAnsi="Calibri" w:cs="Calibri"/>
                <w:sz w:val="14"/>
                <w:szCs w:val="14"/>
              </w:rPr>
            </w:pPr>
            <w:r w:rsidRPr="00517942">
              <w:rPr>
                <w:rFonts w:ascii="Calibri" w:hAnsi="Calibri" w:cs="Calibri"/>
                <w:sz w:val="14"/>
                <w:szCs w:val="14"/>
              </w:rPr>
              <w:t>Start to join and combine materials and components accurately in temporary and permanent ways.</w:t>
            </w:r>
          </w:p>
          <w:p w14:paraId="002A38A3" w14:textId="13A25807" w:rsidR="00517942" w:rsidRPr="00517942" w:rsidRDefault="00517942" w:rsidP="00517942">
            <w:pPr>
              <w:spacing w:line="278" w:lineRule="auto"/>
              <w:rPr>
                <w:rFonts w:ascii="Calibri" w:hAnsi="Calibri" w:cs="Calibri"/>
                <w:sz w:val="14"/>
                <w:szCs w:val="14"/>
              </w:rPr>
            </w:pPr>
            <w:r w:rsidRPr="00517942">
              <w:rPr>
                <w:rFonts w:ascii="Calibri" w:hAnsi="Calibri" w:cs="Calibri"/>
                <w:sz w:val="14"/>
                <w:szCs w:val="14"/>
              </w:rPr>
              <w:t>Understand how to reinforce and strengthen a 3D framework. Now sew using a range of different stitches, to weave and knit.</w:t>
            </w:r>
          </w:p>
          <w:p w14:paraId="108B5CD6" w14:textId="1E7CF248" w:rsidR="00517942" w:rsidRDefault="00517942" w:rsidP="00517942">
            <w:pPr>
              <w:spacing w:line="278" w:lineRule="auto"/>
              <w:rPr>
                <w:rFonts w:ascii="Calibri" w:hAnsi="Calibri" w:cs="Calibri"/>
                <w:sz w:val="14"/>
                <w:szCs w:val="14"/>
              </w:rPr>
            </w:pPr>
            <w:r w:rsidRPr="00517942">
              <w:rPr>
                <w:rFonts w:ascii="Calibri" w:hAnsi="Calibri" w:cs="Calibri"/>
                <w:sz w:val="14"/>
                <w:szCs w:val="14"/>
              </w:rPr>
              <w:t>Demonstrate how to measure, tape or pin, cut and join fabric with some</w:t>
            </w:r>
            <w:r w:rsidR="00076843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517942">
              <w:rPr>
                <w:rFonts w:ascii="Calibri" w:hAnsi="Calibri" w:cs="Calibri"/>
                <w:sz w:val="14"/>
                <w:szCs w:val="14"/>
              </w:rPr>
              <w:t>accuracy.</w:t>
            </w:r>
          </w:p>
          <w:p w14:paraId="473CFD2E" w14:textId="74FFC6CB" w:rsidR="00076843" w:rsidRPr="00076843" w:rsidRDefault="00076843" w:rsidP="00076843">
            <w:pPr>
              <w:spacing w:line="278" w:lineRule="auto"/>
              <w:rPr>
                <w:rFonts w:ascii="Calibri" w:hAnsi="Calibri" w:cs="Calibri"/>
                <w:sz w:val="14"/>
                <w:szCs w:val="14"/>
              </w:rPr>
            </w:pPr>
            <w:r w:rsidRPr="00076843">
              <w:rPr>
                <w:rFonts w:ascii="Calibri" w:hAnsi="Calibri" w:cs="Calibri"/>
                <w:sz w:val="14"/>
                <w:szCs w:val="14"/>
              </w:rPr>
              <w:t xml:space="preserve">Evaluate their products carrying out appropriate tests. </w:t>
            </w:r>
          </w:p>
          <w:p w14:paraId="09C9ABD3" w14:textId="77777777" w:rsidR="00076843" w:rsidRPr="00076843" w:rsidRDefault="00076843" w:rsidP="00076843">
            <w:pPr>
              <w:spacing w:line="278" w:lineRule="auto"/>
              <w:rPr>
                <w:rFonts w:ascii="Calibri" w:hAnsi="Calibri" w:cs="Calibri"/>
                <w:color w:val="0070C0"/>
                <w:sz w:val="14"/>
                <w:szCs w:val="14"/>
              </w:rPr>
            </w:pPr>
            <w:r w:rsidRPr="00076843">
              <w:rPr>
                <w:rFonts w:ascii="Calibri" w:hAnsi="Calibri" w:cs="Calibri"/>
                <w:color w:val="0070C0"/>
                <w:sz w:val="14"/>
                <w:szCs w:val="14"/>
              </w:rPr>
              <w:t xml:space="preserve">Start to evaluate their work both during and at the end of the assignment. </w:t>
            </w:r>
          </w:p>
          <w:p w14:paraId="50B5C9D4" w14:textId="7E88B2BB" w:rsidR="00517942" w:rsidRPr="00517942" w:rsidRDefault="00517942" w:rsidP="00517942">
            <w:pPr>
              <w:spacing w:line="278" w:lineRule="auto"/>
              <w:rPr>
                <w:rFonts w:ascii="Calibri" w:hAnsi="Calibri" w:cs="Calibri"/>
                <w:sz w:val="14"/>
                <w:szCs w:val="14"/>
                <w:u w:val="single"/>
              </w:rPr>
            </w:pPr>
            <w:r w:rsidRPr="00076843">
              <w:rPr>
                <w:rFonts w:ascii="Calibri" w:hAnsi="Calibri" w:cs="Calibri"/>
                <w:sz w:val="14"/>
                <w:szCs w:val="14"/>
                <w:u w:val="single"/>
              </w:rPr>
              <w:t>Science Unit:</w:t>
            </w:r>
          </w:p>
          <w:p w14:paraId="601CA292" w14:textId="77777777" w:rsidR="00517942" w:rsidRPr="00517942" w:rsidRDefault="00517942" w:rsidP="00517942">
            <w:pPr>
              <w:spacing w:after="160" w:line="278" w:lineRule="auto"/>
              <w:rPr>
                <w:rFonts w:ascii="Calibri" w:hAnsi="Calibri" w:cs="Calibri"/>
                <w:sz w:val="14"/>
                <w:szCs w:val="14"/>
              </w:rPr>
            </w:pPr>
            <w:r w:rsidRPr="00517942">
              <w:rPr>
                <w:rFonts w:ascii="Calibri" w:hAnsi="Calibri" w:cs="Calibri"/>
                <w:sz w:val="14"/>
                <w:szCs w:val="14"/>
              </w:rPr>
              <w:t>Understand how more complex electrical circuits and components can be used to create functional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517942">
              <w:rPr>
                <w:rFonts w:ascii="Calibri" w:hAnsi="Calibri" w:cs="Calibri"/>
                <w:sz w:val="14"/>
                <w:szCs w:val="14"/>
              </w:rPr>
              <w:t xml:space="preserve">products. </w:t>
            </w:r>
          </w:p>
          <w:p w14:paraId="4D75430D" w14:textId="77777777" w:rsidR="00517942" w:rsidRPr="00517942" w:rsidRDefault="00517942" w:rsidP="00517942">
            <w:pPr>
              <w:spacing w:after="160" w:line="278" w:lineRule="auto"/>
              <w:rPr>
                <w:rFonts w:ascii="Calibri" w:hAnsi="Calibri" w:cs="Calibri"/>
                <w:sz w:val="14"/>
                <w:szCs w:val="14"/>
              </w:rPr>
            </w:pPr>
          </w:p>
          <w:p w14:paraId="56C6347A" w14:textId="77777777" w:rsidR="00914526" w:rsidRPr="00A64E1C" w:rsidRDefault="00914526" w:rsidP="000E7530">
            <w:pPr>
              <w:rPr>
                <w:sz w:val="18"/>
                <w:szCs w:val="18"/>
              </w:rPr>
            </w:pPr>
          </w:p>
        </w:tc>
        <w:tc>
          <w:tcPr>
            <w:tcW w:w="2994" w:type="dxa"/>
          </w:tcPr>
          <w:p w14:paraId="2122CC49" w14:textId="30A2D64F" w:rsidR="005E1EDE" w:rsidRPr="00562AA8" w:rsidRDefault="005E1EDE" w:rsidP="005E1EDE">
            <w:pPr>
              <w:rPr>
                <w:rFonts w:ascii="Calibri" w:hAnsi="Calibri" w:cs="Calibri"/>
                <w:color w:val="7030A0"/>
                <w:sz w:val="14"/>
                <w:szCs w:val="14"/>
                <w:u w:val="single"/>
              </w:rPr>
            </w:pPr>
            <w:r w:rsidRPr="00562AA8">
              <w:rPr>
                <w:rFonts w:ascii="Calibri" w:hAnsi="Calibri" w:cs="Calibri"/>
                <w:color w:val="7030A0"/>
                <w:sz w:val="14"/>
                <w:szCs w:val="14"/>
                <w:u w:val="single"/>
              </w:rPr>
              <w:t>Naan Bread</w:t>
            </w:r>
          </w:p>
          <w:p w14:paraId="5CD47446" w14:textId="77777777" w:rsidR="00562AA8" w:rsidRDefault="005E1EDE" w:rsidP="00562AA8">
            <w:pPr>
              <w:spacing w:line="278" w:lineRule="auto"/>
              <w:rPr>
                <w:rFonts w:ascii="Calibri" w:hAnsi="Calibri" w:cs="Calibri"/>
                <w:color w:val="7030A0"/>
                <w:sz w:val="14"/>
                <w:szCs w:val="14"/>
              </w:rPr>
            </w:pPr>
            <w:r w:rsidRPr="005E1EDE">
              <w:rPr>
                <w:rFonts w:ascii="Calibri" w:hAnsi="Calibri" w:cs="Calibri"/>
                <w:color w:val="7030A0"/>
                <w:sz w:val="14"/>
                <w:szCs w:val="14"/>
              </w:rPr>
              <w:t>Start to generate ideas, considering the purposes for which they are designing.</w:t>
            </w:r>
            <w:r w:rsidR="00562AA8" w:rsidRPr="00562AA8">
              <w:rPr>
                <w:rFonts w:ascii="Calibri" w:hAnsi="Calibri" w:cs="Calibri"/>
                <w:color w:val="7030A0"/>
                <w:sz w:val="14"/>
                <w:szCs w:val="14"/>
              </w:rPr>
              <w:t xml:space="preserve"> (Making Naan Bread).</w:t>
            </w:r>
          </w:p>
          <w:p w14:paraId="0DF688B3" w14:textId="1E2A6E41" w:rsidR="00562AA8" w:rsidRPr="00562AA8" w:rsidRDefault="00562AA8" w:rsidP="00562AA8">
            <w:pPr>
              <w:spacing w:line="278" w:lineRule="auto"/>
              <w:rPr>
                <w:rFonts w:ascii="Calibri" w:hAnsi="Calibri" w:cs="Calibri"/>
                <w:color w:val="7030A0"/>
                <w:sz w:val="14"/>
                <w:szCs w:val="14"/>
              </w:rPr>
            </w:pPr>
            <w:r w:rsidRPr="00562AA8">
              <w:rPr>
                <w:rFonts w:ascii="Calibri" w:hAnsi="Calibri" w:cs="Calibri"/>
                <w:sz w:val="14"/>
                <w:szCs w:val="14"/>
              </w:rPr>
              <w:t>Select a wider range of tools and techniques for making their product safely.</w:t>
            </w:r>
          </w:p>
          <w:p w14:paraId="4724DEDD" w14:textId="1E55BDE3" w:rsidR="00562AA8" w:rsidRDefault="00562AA8" w:rsidP="00562AA8">
            <w:pPr>
              <w:spacing w:line="278" w:lineRule="auto"/>
              <w:rPr>
                <w:rFonts w:ascii="Calibri" w:hAnsi="Calibri" w:cs="Calibri"/>
                <w:sz w:val="14"/>
                <w:szCs w:val="14"/>
              </w:rPr>
            </w:pPr>
            <w:r w:rsidRPr="00562AA8">
              <w:rPr>
                <w:rFonts w:ascii="Calibri" w:hAnsi="Calibri" w:cs="Calibri"/>
                <w:sz w:val="14"/>
                <w:szCs w:val="14"/>
              </w:rPr>
              <w:t>Place main stages of a plan or recipe, in order.</w:t>
            </w:r>
          </w:p>
          <w:p w14:paraId="40922C36" w14:textId="1730539F" w:rsidR="005E1EDE" w:rsidRDefault="00562AA8" w:rsidP="00562AA8">
            <w:pPr>
              <w:spacing w:line="278" w:lineRule="auto"/>
              <w:rPr>
                <w:rFonts w:ascii="Calibri" w:hAnsi="Calibri" w:cs="Calibri"/>
                <w:sz w:val="14"/>
                <w:szCs w:val="14"/>
              </w:rPr>
            </w:pPr>
            <w:r w:rsidRPr="00562AA8">
              <w:rPr>
                <w:rFonts w:ascii="Calibri" w:hAnsi="Calibri" w:cs="Calibri"/>
                <w:sz w:val="14"/>
                <w:szCs w:val="14"/>
              </w:rPr>
              <w:t>Know how to measure, mark out, cut and shape a range of materials, using appropriate tools, equipment and techniques. (weighing ingredients)</w:t>
            </w:r>
          </w:p>
          <w:p w14:paraId="3088F823" w14:textId="11A41BE0" w:rsidR="005E1EDE" w:rsidRPr="0071327C" w:rsidRDefault="005E1EDE" w:rsidP="005E1EDE">
            <w:pPr>
              <w:rPr>
                <w:rFonts w:ascii="Calibri" w:hAnsi="Calibri" w:cs="Calibri"/>
                <w:color w:val="FF0000"/>
                <w:sz w:val="14"/>
                <w:szCs w:val="14"/>
              </w:rPr>
            </w:pPr>
            <w:r w:rsidRPr="0071327C">
              <w:rPr>
                <w:rFonts w:ascii="Calibri" w:hAnsi="Calibri" w:cs="Calibri"/>
                <w:color w:val="FF0000"/>
                <w:sz w:val="14"/>
                <w:szCs w:val="14"/>
              </w:rPr>
              <w:t>Understand where food comes from specifically food miles, fair trade and self-sufficiency.</w:t>
            </w:r>
          </w:p>
          <w:p w14:paraId="74742526" w14:textId="77777777" w:rsidR="005E1EDE" w:rsidRPr="005E1EDE" w:rsidRDefault="005E1EDE" w:rsidP="005E1EDE">
            <w:pPr>
              <w:spacing w:line="278" w:lineRule="auto"/>
              <w:rPr>
                <w:rFonts w:ascii="Calibri" w:hAnsi="Calibri" w:cs="Calibri"/>
                <w:color w:val="FF0000"/>
                <w:sz w:val="14"/>
                <w:szCs w:val="14"/>
              </w:rPr>
            </w:pPr>
            <w:r w:rsidRPr="005E1EDE">
              <w:rPr>
                <w:rFonts w:ascii="Calibri" w:hAnsi="Calibri" w:cs="Calibri"/>
                <w:color w:val="FF0000"/>
                <w:sz w:val="14"/>
                <w:szCs w:val="14"/>
              </w:rPr>
              <w:t xml:space="preserve">Understand how to prepare and cook a variety of predominantly savoury dishes safely and hygienically including, where appropriate, the use of a heat source. </w:t>
            </w:r>
          </w:p>
          <w:p w14:paraId="00ABF6B7" w14:textId="680E9203" w:rsidR="005E1EDE" w:rsidRDefault="005E1EDE" w:rsidP="005E1EDE">
            <w:pPr>
              <w:spacing w:line="278" w:lineRule="auto"/>
              <w:rPr>
                <w:rFonts w:ascii="Calibri" w:hAnsi="Calibri" w:cs="Calibri"/>
                <w:color w:val="FF0000"/>
                <w:sz w:val="14"/>
                <w:szCs w:val="14"/>
              </w:rPr>
            </w:pPr>
            <w:r w:rsidRPr="005E1EDE">
              <w:rPr>
                <w:rFonts w:ascii="Calibri" w:hAnsi="Calibri" w:cs="Calibri"/>
                <w:color w:val="FF0000"/>
                <w:sz w:val="14"/>
                <w:szCs w:val="14"/>
              </w:rPr>
              <w:t xml:space="preserve">Know how to use a range of techniques such as peeling chopping, slicing, grating, mixing, spreading, kneading, and baking. </w:t>
            </w:r>
          </w:p>
          <w:p w14:paraId="120463BF" w14:textId="124F218E" w:rsidR="0071327C" w:rsidRDefault="0071327C" w:rsidP="005E1EDE">
            <w:pPr>
              <w:spacing w:line="278" w:lineRule="auto"/>
              <w:rPr>
                <w:rFonts w:ascii="Calibri" w:hAnsi="Calibri" w:cs="Calibri"/>
                <w:color w:val="0070C0"/>
                <w:sz w:val="14"/>
                <w:szCs w:val="14"/>
              </w:rPr>
            </w:pPr>
            <w:r w:rsidRPr="0071327C">
              <w:rPr>
                <w:rFonts w:ascii="Calibri" w:hAnsi="Calibri" w:cs="Calibri"/>
                <w:color w:val="0070C0"/>
                <w:sz w:val="14"/>
                <w:szCs w:val="14"/>
              </w:rPr>
              <w:t>Evaluate their products carrying out appropriate tests.</w:t>
            </w:r>
          </w:p>
          <w:p w14:paraId="00C6F0B9" w14:textId="0E36251B" w:rsidR="0071327C" w:rsidRDefault="0071327C" w:rsidP="005E1EDE">
            <w:pPr>
              <w:spacing w:line="278" w:lineRule="auto"/>
              <w:rPr>
                <w:rFonts w:ascii="Calibri" w:hAnsi="Calibri" w:cs="Calibri"/>
                <w:color w:val="000000" w:themeColor="text1"/>
                <w:sz w:val="14"/>
                <w:szCs w:val="14"/>
                <w:u w:val="single"/>
              </w:rPr>
            </w:pPr>
            <w:r w:rsidRPr="0071327C">
              <w:rPr>
                <w:rFonts w:ascii="Calibri" w:hAnsi="Calibri" w:cs="Calibri"/>
                <w:color w:val="000000" w:themeColor="text1"/>
                <w:sz w:val="14"/>
                <w:szCs w:val="14"/>
                <w:u w:val="single"/>
              </w:rPr>
              <w:t>Science</w:t>
            </w:r>
            <w:r>
              <w:rPr>
                <w:rFonts w:ascii="Calibri" w:hAnsi="Calibri" w:cs="Calibri"/>
                <w:color w:val="000000" w:themeColor="text1"/>
                <w:sz w:val="14"/>
                <w:szCs w:val="14"/>
                <w:u w:val="single"/>
              </w:rPr>
              <w:t>/ICT</w:t>
            </w:r>
            <w:r w:rsidRPr="0071327C">
              <w:rPr>
                <w:rFonts w:ascii="Calibri" w:hAnsi="Calibri" w:cs="Calibri"/>
                <w:color w:val="000000" w:themeColor="text1"/>
                <w:sz w:val="14"/>
                <w:szCs w:val="14"/>
                <w:u w:val="single"/>
              </w:rPr>
              <w:t xml:space="preserve"> Unit:</w:t>
            </w:r>
          </w:p>
          <w:p w14:paraId="05DD2AB7" w14:textId="2EE6B025" w:rsidR="0071327C" w:rsidRPr="005E1EDE" w:rsidRDefault="0071327C" w:rsidP="005E1EDE">
            <w:pPr>
              <w:spacing w:line="278" w:lineRule="auto"/>
              <w:rPr>
                <w:rFonts w:ascii="Calibri" w:hAnsi="Calibri" w:cs="Calibri"/>
                <w:color w:val="000000" w:themeColor="text1"/>
                <w:sz w:val="14"/>
                <w:szCs w:val="14"/>
              </w:rPr>
            </w:pPr>
            <w:r>
              <w:rPr>
                <w:rFonts w:ascii="Calibri" w:hAnsi="Calibri" w:cs="Calibri"/>
                <w:color w:val="000000" w:themeColor="text1"/>
                <w:sz w:val="14"/>
                <w:szCs w:val="14"/>
              </w:rPr>
              <w:t>Continue to learn how to program a computer to monitor changes in the environment and control their products</w:t>
            </w:r>
          </w:p>
          <w:p w14:paraId="472EC37E" w14:textId="77777777" w:rsidR="002E07EC" w:rsidRDefault="002E07EC" w:rsidP="005E1EDE">
            <w:pPr>
              <w:rPr>
                <w:sz w:val="14"/>
                <w:szCs w:val="14"/>
              </w:rPr>
            </w:pPr>
          </w:p>
          <w:p w14:paraId="0CD81CDE" w14:textId="637CD61B" w:rsidR="0071327C" w:rsidRPr="00014CCC" w:rsidRDefault="0071327C" w:rsidP="005E1EDE">
            <w:pPr>
              <w:rPr>
                <w:sz w:val="14"/>
                <w:szCs w:val="14"/>
              </w:rPr>
            </w:pPr>
          </w:p>
        </w:tc>
        <w:tc>
          <w:tcPr>
            <w:tcW w:w="3102" w:type="dxa"/>
          </w:tcPr>
          <w:p w14:paraId="59D81D61" w14:textId="77777777" w:rsidR="002E07EC" w:rsidRPr="00A64E1C" w:rsidRDefault="002E07EC" w:rsidP="000E7530">
            <w:pPr>
              <w:rPr>
                <w:sz w:val="18"/>
                <w:szCs w:val="18"/>
              </w:rPr>
            </w:pPr>
          </w:p>
        </w:tc>
      </w:tr>
      <w:tr w:rsidR="00914526" w:rsidRPr="00A64E1C" w14:paraId="2FC6F59D" w14:textId="77777777" w:rsidTr="000E7530">
        <w:trPr>
          <w:gridAfter w:val="4"/>
          <w:wAfter w:w="10872" w:type="dxa"/>
          <w:trHeight w:val="523"/>
        </w:trPr>
        <w:tc>
          <w:tcPr>
            <w:tcW w:w="3162" w:type="dxa"/>
            <w:vMerge/>
          </w:tcPr>
          <w:p w14:paraId="42534FD7" w14:textId="77777777" w:rsidR="00914526" w:rsidRDefault="00914526" w:rsidP="000E7530"/>
        </w:tc>
      </w:tr>
    </w:tbl>
    <w:p w14:paraId="54146CA2" w14:textId="77777777" w:rsidR="002E07EC" w:rsidRDefault="002E07EC"/>
    <w:sectPr w:rsidR="002E07EC" w:rsidSect="00631C2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C2A"/>
    <w:rsid w:val="00014CCC"/>
    <w:rsid w:val="000262E6"/>
    <w:rsid w:val="00050303"/>
    <w:rsid w:val="00076843"/>
    <w:rsid w:val="000A6F41"/>
    <w:rsid w:val="00120E5E"/>
    <w:rsid w:val="001266C2"/>
    <w:rsid w:val="002E07EC"/>
    <w:rsid w:val="003A1C21"/>
    <w:rsid w:val="003C1219"/>
    <w:rsid w:val="00517942"/>
    <w:rsid w:val="00562AA8"/>
    <w:rsid w:val="00584ABC"/>
    <w:rsid w:val="005D59DA"/>
    <w:rsid w:val="005E1EDE"/>
    <w:rsid w:val="00631C2A"/>
    <w:rsid w:val="006346DD"/>
    <w:rsid w:val="006629D9"/>
    <w:rsid w:val="006B46B4"/>
    <w:rsid w:val="0070198C"/>
    <w:rsid w:val="0071327C"/>
    <w:rsid w:val="00745BB9"/>
    <w:rsid w:val="0079752B"/>
    <w:rsid w:val="007D1BFF"/>
    <w:rsid w:val="00800202"/>
    <w:rsid w:val="0084410C"/>
    <w:rsid w:val="00886A6B"/>
    <w:rsid w:val="008B2386"/>
    <w:rsid w:val="008F3DFC"/>
    <w:rsid w:val="00914526"/>
    <w:rsid w:val="00963D7A"/>
    <w:rsid w:val="00A64E1C"/>
    <w:rsid w:val="00D15054"/>
    <w:rsid w:val="00D5579C"/>
    <w:rsid w:val="00DC53B4"/>
    <w:rsid w:val="00E62125"/>
    <w:rsid w:val="00EB3FA6"/>
    <w:rsid w:val="00ED7652"/>
    <w:rsid w:val="00EF6613"/>
    <w:rsid w:val="00F06D69"/>
    <w:rsid w:val="00F61211"/>
    <w:rsid w:val="00F9160F"/>
    <w:rsid w:val="00F9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83367"/>
  <w15:chartTrackingRefBased/>
  <w15:docId w15:val="{95A5BC3D-DF22-4212-8E16-5CA7F18F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219"/>
  </w:style>
  <w:style w:type="paragraph" w:styleId="Heading1">
    <w:name w:val="heading 1"/>
    <w:basedOn w:val="Normal"/>
    <w:next w:val="Normal"/>
    <w:link w:val="Heading1Char"/>
    <w:uiPriority w:val="9"/>
    <w:qFormat/>
    <w:rsid w:val="00631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C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C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C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C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C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C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C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1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1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1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C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C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C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C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C2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3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1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Seymour</dc:creator>
  <cp:keywords/>
  <dc:description/>
  <cp:lastModifiedBy>Emma Seymour</cp:lastModifiedBy>
  <cp:revision>6</cp:revision>
  <dcterms:created xsi:type="dcterms:W3CDTF">2025-01-30T16:39:00Z</dcterms:created>
  <dcterms:modified xsi:type="dcterms:W3CDTF">2025-06-24T09:28:00Z</dcterms:modified>
</cp:coreProperties>
</file>