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vertAnchor="page" w:horzAnchor="margin" w:tblpY="1442"/>
        <w:tblW w:w="5000" w:type="pct"/>
        <w:tblBorders>
          <w:top w:val="single" w:sz="36" w:space="0" w:color="9BBB59" w:themeColor="accent3"/>
          <w:bottom w:val="single" w:sz="36" w:space="0" w:color="9BBB59" w:themeColor="accent3"/>
          <w:insideH w:val="single" w:sz="36" w:space="0" w:color="9BBB59" w:themeColor="accent3"/>
        </w:tblBorders>
        <w:tblCellMar>
          <w:top w:w="360" w:type="dxa"/>
          <w:left w:w="115" w:type="dxa"/>
          <w:bottom w:w="360" w:type="dxa"/>
          <w:right w:w="115" w:type="dxa"/>
        </w:tblCellMar>
        <w:tblLook w:val="04A0" w:firstRow="1" w:lastRow="0" w:firstColumn="1" w:lastColumn="0" w:noHBand="0" w:noVBand="1"/>
      </w:tblPr>
      <w:tblGrid>
        <w:gridCol w:w="9026"/>
      </w:tblGrid>
      <w:tr w:rsidR="005E46B6" w:rsidTr="005E46B6">
        <w:trPr>
          <w:trHeight w:val="4670"/>
        </w:trPr>
        <w:sdt>
          <w:sdtPr>
            <w:rPr>
              <w:rFonts w:asciiTheme="majorHAnsi" w:eastAsiaTheme="majorEastAsia" w:hAnsiTheme="majorHAnsi" w:cstheme="majorBidi"/>
              <w:sz w:val="96"/>
              <w:szCs w:val="72"/>
            </w:rPr>
            <w:alias w:val="Title"/>
            <w:id w:val="13553149"/>
            <w:placeholder>
              <w:docPart w:val="A90C1B6EF34F4CA7BDF1607D782E0994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</w:tcPr>
              <w:p w:rsidR="005E46B6" w:rsidRDefault="005E46B6" w:rsidP="005E46B6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72"/>
                    <w:szCs w:val="72"/>
                  </w:rPr>
                </w:pPr>
                <w:r w:rsidRPr="005E46B6">
                  <w:rPr>
                    <w:rFonts w:asciiTheme="majorHAnsi" w:eastAsiaTheme="majorEastAsia" w:hAnsiTheme="majorHAnsi" w:cstheme="majorBidi"/>
                    <w:sz w:val="96"/>
                    <w:szCs w:val="72"/>
                  </w:rPr>
                  <w:t>Spelling, Punctuation and Grammar</w:t>
                </w:r>
                <w:r w:rsidRPr="005E46B6">
                  <w:rPr>
                    <w:rFonts w:asciiTheme="majorHAnsi" w:eastAsiaTheme="majorEastAsia" w:hAnsiTheme="majorHAnsi" w:cstheme="majorBidi"/>
                    <w:sz w:val="96"/>
                    <w:szCs w:val="72"/>
                  </w:rPr>
                  <w:t xml:space="preserve"> </w:t>
                </w:r>
                <w:r>
                  <w:rPr>
                    <w:rFonts w:asciiTheme="majorHAnsi" w:eastAsiaTheme="majorEastAsia" w:hAnsiTheme="majorHAnsi" w:cstheme="majorBidi"/>
                    <w:sz w:val="96"/>
                    <w:szCs w:val="72"/>
                  </w:rPr>
                  <w:t xml:space="preserve">(SPaG) </w:t>
                </w:r>
                <w:r w:rsidRPr="005E46B6">
                  <w:rPr>
                    <w:rFonts w:asciiTheme="majorHAnsi" w:eastAsiaTheme="majorEastAsia" w:hAnsiTheme="majorHAnsi" w:cstheme="majorBidi"/>
                    <w:sz w:val="96"/>
                    <w:szCs w:val="72"/>
                  </w:rPr>
                  <w:t>Definitions</w:t>
                </w:r>
              </w:p>
            </w:tc>
          </w:sdtContent>
        </w:sdt>
      </w:tr>
      <w:tr w:rsidR="005E46B6" w:rsidTr="005E46B6">
        <w:trPr>
          <w:trHeight w:val="2653"/>
        </w:trPr>
        <w:sdt>
          <w:sdtPr>
            <w:rPr>
              <w:sz w:val="96"/>
              <w:szCs w:val="40"/>
            </w:rPr>
            <w:alias w:val="Subtitle"/>
            <w:id w:val="13553153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</w:tcPr>
              <w:p w:rsidR="005E46B6" w:rsidRDefault="005E46B6" w:rsidP="005E46B6">
                <w:pPr>
                  <w:pStyle w:val="NoSpacing"/>
                  <w:jc w:val="center"/>
                  <w:rPr>
                    <w:sz w:val="40"/>
                    <w:szCs w:val="40"/>
                  </w:rPr>
                </w:pPr>
                <w:r w:rsidRPr="005E46B6">
                  <w:rPr>
                    <w:sz w:val="96"/>
                    <w:szCs w:val="40"/>
                  </w:rPr>
                  <w:t>A Reference Guide for Parents</w:t>
                </w:r>
              </w:p>
            </w:tc>
          </w:sdtContent>
        </w:sdt>
      </w:tr>
      <w:tr w:rsidR="005E46B6" w:rsidTr="005E46B6">
        <w:trPr>
          <w:trHeight w:val="955"/>
        </w:trPr>
        <w:sdt>
          <w:sdtPr>
            <w:rPr>
              <w:sz w:val="28"/>
              <w:szCs w:val="28"/>
            </w:rPr>
            <w:alias w:val="Author"/>
            <w:id w:val="13553158"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</w:tcPr>
              <w:p w:rsidR="005E46B6" w:rsidRDefault="005E46B6" w:rsidP="005E46B6">
                <w:pPr>
                  <w:pStyle w:val="NoSpacing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Sarah Sheardown</w:t>
                </w:r>
              </w:p>
            </w:tc>
          </w:sdtContent>
        </w:sdt>
      </w:tr>
    </w:tbl>
    <w:sdt>
      <w:sdtPr>
        <w:id w:val="-27639164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:rsidR="00771BD4" w:rsidRDefault="00771BD4"/>
        <w:p w:rsidR="00771BD4" w:rsidRDefault="00771BD4"/>
        <w:p w:rsidR="00771BD4" w:rsidRDefault="00771BD4"/>
        <w:p w:rsidR="00771BD4" w:rsidRPr="009352AA" w:rsidRDefault="00771BD4">
          <w:pPr>
            <w:rPr>
              <w:sz w:val="24"/>
            </w:rPr>
          </w:pPr>
          <w:r w:rsidRPr="009352AA">
            <w:rPr>
              <w:sz w:val="24"/>
            </w:rPr>
            <w:br w:type="page"/>
          </w:r>
        </w:p>
        <w:p w:rsidR="00771BD4" w:rsidRPr="009352AA" w:rsidRDefault="00771BD4" w:rsidP="00771BD4">
          <w:pPr>
            <w:jc w:val="center"/>
            <w:rPr>
              <w:sz w:val="28"/>
              <w:szCs w:val="24"/>
              <w:u w:val="single"/>
            </w:rPr>
          </w:pPr>
          <w:r w:rsidRPr="009352AA">
            <w:rPr>
              <w:sz w:val="28"/>
              <w:szCs w:val="24"/>
              <w:u w:val="single"/>
            </w:rPr>
            <w:lastRenderedPageBreak/>
            <w:t>Contents</w:t>
          </w:r>
        </w:p>
        <w:p w:rsidR="00771BD4" w:rsidRPr="009352AA" w:rsidRDefault="00F0535A" w:rsidP="00771BD4">
          <w:pPr>
            <w:rPr>
              <w:sz w:val="28"/>
              <w:szCs w:val="24"/>
            </w:rPr>
          </w:pPr>
          <w:r w:rsidRPr="009352AA">
            <w:rPr>
              <w:b/>
              <w:sz w:val="28"/>
              <w:szCs w:val="24"/>
            </w:rPr>
            <w:t>Parts of a Sentence</w:t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  <w:t>3</w:t>
          </w:r>
          <w:r w:rsidR="00771BD4" w:rsidRPr="009352AA">
            <w:rPr>
              <w:b/>
              <w:sz w:val="28"/>
              <w:szCs w:val="24"/>
            </w:rPr>
            <w:t xml:space="preserve"> –</w:t>
          </w:r>
          <w:r w:rsidRPr="009352AA">
            <w:rPr>
              <w:b/>
              <w:sz w:val="28"/>
              <w:szCs w:val="24"/>
            </w:rPr>
            <w:t xml:space="preserve"> 4</w:t>
          </w:r>
          <w:r w:rsidRPr="009352AA">
            <w:rPr>
              <w:sz w:val="28"/>
              <w:szCs w:val="24"/>
            </w:rPr>
            <w:br/>
            <w:t>Subject</w:t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3</w:t>
          </w:r>
          <w:r w:rsidR="00771BD4" w:rsidRPr="009352AA">
            <w:rPr>
              <w:sz w:val="28"/>
              <w:szCs w:val="24"/>
            </w:rPr>
            <w:br/>
            <w:t>Object</w:t>
          </w:r>
          <w:r w:rsidR="00771BD4" w:rsidRPr="009352AA">
            <w:rPr>
              <w:sz w:val="28"/>
              <w:szCs w:val="24"/>
            </w:rPr>
            <w:br/>
            <w:t>Phrase</w:t>
          </w:r>
          <w:r w:rsidR="00771BD4" w:rsidRPr="009352AA">
            <w:rPr>
              <w:sz w:val="28"/>
              <w:szCs w:val="24"/>
            </w:rPr>
            <w:br/>
            <w:t>Clause</w:t>
          </w:r>
          <w:r w:rsidR="004A588E">
            <w:rPr>
              <w:sz w:val="28"/>
              <w:szCs w:val="24"/>
            </w:rPr>
            <w:t xml:space="preserve"> </w:t>
          </w:r>
          <w:r w:rsidR="004A588E">
            <w:rPr>
              <w:sz w:val="24"/>
              <w:szCs w:val="24"/>
            </w:rPr>
            <w:t>(Main)</w:t>
          </w:r>
          <w:r w:rsidR="00771BD4" w:rsidRPr="009352AA">
            <w:rPr>
              <w:sz w:val="28"/>
              <w:szCs w:val="24"/>
            </w:rPr>
            <w:br/>
            <w:t>Sentence</w:t>
          </w:r>
          <w:r w:rsidR="006D6267">
            <w:rPr>
              <w:sz w:val="28"/>
              <w:szCs w:val="24"/>
            </w:rPr>
            <w:t xml:space="preserve"> </w:t>
          </w:r>
          <w:r w:rsidR="006D6267">
            <w:rPr>
              <w:sz w:val="24"/>
              <w:szCs w:val="24"/>
            </w:rPr>
            <w:t>(Simple, Compound, Complex)</w:t>
          </w:r>
          <w:r w:rsidRPr="009352AA">
            <w:rPr>
              <w:sz w:val="28"/>
              <w:szCs w:val="24"/>
            </w:rPr>
            <w:br/>
            <w:t>Statement</w:t>
          </w:r>
          <w:r w:rsidRPr="009352AA">
            <w:rPr>
              <w:sz w:val="28"/>
              <w:szCs w:val="24"/>
            </w:rPr>
            <w:br/>
            <w:t>Exclamation</w:t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4</w:t>
          </w:r>
          <w:r w:rsidR="00771BD4" w:rsidRPr="009352AA">
            <w:rPr>
              <w:sz w:val="28"/>
              <w:szCs w:val="24"/>
            </w:rPr>
            <w:br/>
            <w:t>Question</w:t>
          </w:r>
          <w:r w:rsidR="00771BD4" w:rsidRPr="009352AA">
            <w:rPr>
              <w:sz w:val="28"/>
              <w:szCs w:val="24"/>
            </w:rPr>
            <w:br/>
            <w:t>Command</w:t>
          </w:r>
          <w:r w:rsidR="00771BD4" w:rsidRPr="009352AA">
            <w:rPr>
              <w:sz w:val="28"/>
              <w:szCs w:val="24"/>
            </w:rPr>
            <w:br/>
            <w:t>Parenthesis</w:t>
          </w:r>
        </w:p>
        <w:p w:rsidR="00771BD4" w:rsidRPr="009352AA" w:rsidRDefault="00F0535A" w:rsidP="00771BD4">
          <w:pPr>
            <w:rPr>
              <w:sz w:val="28"/>
              <w:szCs w:val="24"/>
            </w:rPr>
          </w:pPr>
          <w:r w:rsidRPr="009352AA">
            <w:rPr>
              <w:b/>
              <w:sz w:val="28"/>
              <w:szCs w:val="24"/>
            </w:rPr>
            <w:t>Word Types &amp; Classes</w:t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="00C903B8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>5</w:t>
          </w:r>
          <w:r w:rsidR="00771BD4" w:rsidRPr="009352AA">
            <w:rPr>
              <w:b/>
              <w:sz w:val="28"/>
              <w:szCs w:val="24"/>
            </w:rPr>
            <w:t xml:space="preserve"> –</w:t>
          </w:r>
          <w:r w:rsidRPr="009352AA">
            <w:rPr>
              <w:b/>
              <w:sz w:val="28"/>
              <w:szCs w:val="24"/>
            </w:rPr>
            <w:t xml:space="preserve"> 8</w:t>
          </w:r>
          <w:r w:rsidR="00771BD4" w:rsidRPr="009352AA">
            <w:rPr>
              <w:b/>
              <w:sz w:val="28"/>
              <w:szCs w:val="24"/>
            </w:rPr>
            <w:br/>
          </w:r>
          <w:r w:rsidR="00771BD4" w:rsidRPr="009352AA">
            <w:rPr>
              <w:sz w:val="28"/>
              <w:szCs w:val="24"/>
            </w:rPr>
            <w:t>Noun</w:t>
          </w:r>
          <w:r w:rsidR="00662478">
            <w:rPr>
              <w:sz w:val="28"/>
              <w:szCs w:val="24"/>
            </w:rPr>
            <w:t xml:space="preserve"> </w:t>
          </w:r>
          <w:r w:rsidR="00662478">
            <w:rPr>
              <w:sz w:val="24"/>
              <w:szCs w:val="24"/>
            </w:rPr>
            <w:t>(Singular, Plural, Common, Proper, Collective, Abstract)</w:t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5</w:t>
          </w:r>
          <w:r w:rsidR="00771BD4" w:rsidRPr="009352AA">
            <w:rPr>
              <w:sz w:val="28"/>
              <w:szCs w:val="24"/>
            </w:rPr>
            <w:br/>
            <w:t>Noun Phrase</w:t>
          </w:r>
          <w:r w:rsidR="00771BD4" w:rsidRPr="009352AA">
            <w:rPr>
              <w:sz w:val="28"/>
              <w:szCs w:val="24"/>
            </w:rPr>
            <w:br/>
            <w:t>Pronoun</w:t>
          </w:r>
          <w:r w:rsidR="00A52E7F">
            <w:rPr>
              <w:sz w:val="28"/>
              <w:szCs w:val="24"/>
            </w:rPr>
            <w:t xml:space="preserve"> </w:t>
          </w:r>
          <w:r w:rsidR="00A52E7F">
            <w:rPr>
              <w:sz w:val="24"/>
              <w:szCs w:val="24"/>
            </w:rPr>
            <w:t>(Singular, Plural</w:t>
          </w:r>
          <w:r w:rsidR="00C47A9F">
            <w:rPr>
              <w:sz w:val="24"/>
              <w:szCs w:val="24"/>
            </w:rPr>
            <w:t>, Possessive, Relative</w:t>
          </w:r>
          <w:r w:rsidR="00A52E7F">
            <w:rPr>
              <w:sz w:val="24"/>
              <w:szCs w:val="24"/>
            </w:rPr>
            <w:t>)</w:t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6</w:t>
          </w:r>
          <w:r w:rsidR="00771BD4" w:rsidRPr="009352AA">
            <w:rPr>
              <w:sz w:val="28"/>
              <w:szCs w:val="24"/>
            </w:rPr>
            <w:br/>
            <w:t>Determiner</w:t>
          </w:r>
          <w:r w:rsidR="00406CC0">
            <w:rPr>
              <w:sz w:val="28"/>
              <w:szCs w:val="24"/>
            </w:rPr>
            <w:t xml:space="preserve"> </w:t>
          </w:r>
          <w:r w:rsidR="00406CC0">
            <w:rPr>
              <w:sz w:val="24"/>
              <w:szCs w:val="24"/>
            </w:rPr>
            <w:t>(Article)</w:t>
          </w:r>
          <w:r w:rsidR="00771BD4" w:rsidRPr="009352AA">
            <w:rPr>
              <w:sz w:val="28"/>
              <w:szCs w:val="24"/>
            </w:rPr>
            <w:br/>
            <w:t>Adjective</w:t>
          </w:r>
          <w:r w:rsidR="00771BD4" w:rsidRPr="009352AA">
            <w:rPr>
              <w:sz w:val="28"/>
              <w:szCs w:val="24"/>
            </w:rPr>
            <w:br/>
            <w:t>Verb</w:t>
          </w:r>
          <w:r w:rsidR="006D6267">
            <w:rPr>
              <w:sz w:val="28"/>
              <w:szCs w:val="24"/>
            </w:rPr>
            <w:t xml:space="preserve"> </w:t>
          </w:r>
          <w:r w:rsidR="006D6267">
            <w:rPr>
              <w:sz w:val="24"/>
              <w:szCs w:val="24"/>
            </w:rPr>
            <w:t>(Auxiliary, Modal, Imperative)</w:t>
          </w:r>
          <w:r w:rsidR="00771BD4" w:rsidRPr="009352AA">
            <w:rPr>
              <w:sz w:val="28"/>
              <w:szCs w:val="24"/>
            </w:rPr>
            <w:br/>
            <w:t>Subjunctive Verbs</w:t>
          </w:r>
          <w:r w:rsidR="00771BD4" w:rsidRPr="009352AA">
            <w:rPr>
              <w:sz w:val="28"/>
              <w:szCs w:val="24"/>
            </w:rPr>
            <w:br/>
            <w:t>Adverb</w:t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7</w:t>
          </w:r>
          <w:r w:rsidR="00771BD4" w:rsidRPr="009352AA">
            <w:rPr>
              <w:sz w:val="28"/>
              <w:szCs w:val="24"/>
            </w:rPr>
            <w:br/>
            <w:t>Adverbial Phrases</w:t>
          </w:r>
          <w:r w:rsidR="00771BD4" w:rsidRPr="009352AA">
            <w:rPr>
              <w:sz w:val="28"/>
              <w:szCs w:val="24"/>
            </w:rPr>
            <w:br/>
            <w:t>Preposition</w:t>
          </w:r>
          <w:r w:rsidR="00771BD4" w:rsidRPr="009352AA">
            <w:rPr>
              <w:sz w:val="28"/>
              <w:szCs w:val="24"/>
            </w:rPr>
            <w:br/>
            <w:t>Prepositional Phrase</w:t>
          </w:r>
          <w:r w:rsidR="00771BD4" w:rsidRPr="009352AA">
            <w:rPr>
              <w:sz w:val="28"/>
              <w:szCs w:val="24"/>
            </w:rPr>
            <w:br/>
            <w:t>Conjunction</w:t>
          </w:r>
          <w:r w:rsidR="00A41557" w:rsidRPr="009352AA">
            <w:rPr>
              <w:sz w:val="28"/>
              <w:szCs w:val="24"/>
            </w:rPr>
            <w:tab/>
          </w:r>
          <w:r w:rsidR="00406CC0">
            <w:rPr>
              <w:sz w:val="24"/>
              <w:szCs w:val="24"/>
            </w:rPr>
            <w:t>(Co-ordinating, Subordinating)</w:t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A41557"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8</w:t>
          </w:r>
          <w:r w:rsidR="00771BD4" w:rsidRPr="009352AA">
            <w:rPr>
              <w:sz w:val="28"/>
              <w:szCs w:val="24"/>
            </w:rPr>
            <w:br/>
            <w:t>Subordinate Clause</w:t>
          </w:r>
          <w:r w:rsidR="00771BD4" w:rsidRPr="009352AA">
            <w:rPr>
              <w:sz w:val="28"/>
              <w:szCs w:val="24"/>
            </w:rPr>
            <w:br/>
            <w:t>Relative Clause</w:t>
          </w:r>
          <w:r w:rsidR="00771BD4" w:rsidRPr="009352AA">
            <w:rPr>
              <w:sz w:val="28"/>
              <w:szCs w:val="24"/>
            </w:rPr>
            <w:br/>
            <w:t>Simile</w:t>
          </w:r>
          <w:r w:rsidR="00771BD4" w:rsidRPr="009352AA">
            <w:rPr>
              <w:sz w:val="28"/>
              <w:szCs w:val="24"/>
            </w:rPr>
            <w:br/>
            <w:t>Metaphor</w:t>
          </w:r>
        </w:p>
        <w:p w:rsidR="001E190D" w:rsidRPr="009352AA" w:rsidRDefault="00F0535A" w:rsidP="001E190D">
          <w:pPr>
            <w:rPr>
              <w:sz w:val="28"/>
              <w:szCs w:val="24"/>
            </w:rPr>
          </w:pPr>
          <w:r w:rsidRPr="009352AA">
            <w:rPr>
              <w:b/>
              <w:sz w:val="28"/>
              <w:szCs w:val="24"/>
            </w:rPr>
            <w:t>Tenses &amp; Voices</w:t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="00C903B8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>9</w:t>
          </w:r>
          <w:r w:rsidR="001E190D" w:rsidRPr="009352AA">
            <w:rPr>
              <w:b/>
              <w:sz w:val="28"/>
              <w:szCs w:val="24"/>
            </w:rPr>
            <w:br/>
          </w:r>
          <w:r w:rsidR="001E190D" w:rsidRPr="009352AA">
            <w:rPr>
              <w:sz w:val="28"/>
              <w:szCs w:val="24"/>
            </w:rPr>
            <w:t>Simple Tense</w:t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="001E190D"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9</w:t>
          </w:r>
          <w:r w:rsidR="001E190D" w:rsidRPr="009352AA">
            <w:rPr>
              <w:sz w:val="28"/>
              <w:szCs w:val="24"/>
            </w:rPr>
            <w:br/>
            <w:t>Progressive Tense</w:t>
          </w:r>
          <w:r w:rsidR="00D6554C">
            <w:rPr>
              <w:sz w:val="28"/>
              <w:szCs w:val="24"/>
            </w:rPr>
            <w:t xml:space="preserve"> </w:t>
          </w:r>
          <w:r w:rsidR="00D6554C">
            <w:rPr>
              <w:sz w:val="24"/>
              <w:szCs w:val="24"/>
            </w:rPr>
            <w:t>(Progressive Verbs)</w:t>
          </w:r>
          <w:r w:rsidR="001E190D" w:rsidRPr="009352AA">
            <w:rPr>
              <w:sz w:val="28"/>
              <w:szCs w:val="24"/>
            </w:rPr>
            <w:br/>
            <w:t>Perfect Tense</w:t>
          </w:r>
          <w:r w:rsidR="00D6554C">
            <w:rPr>
              <w:sz w:val="28"/>
              <w:szCs w:val="24"/>
            </w:rPr>
            <w:t xml:space="preserve"> </w:t>
          </w:r>
          <w:r w:rsidR="00D6554C">
            <w:rPr>
              <w:sz w:val="24"/>
              <w:szCs w:val="24"/>
            </w:rPr>
            <w:t>(Perfect Verbs)</w:t>
          </w:r>
          <w:r w:rsidR="001E190D" w:rsidRPr="009352AA">
            <w:rPr>
              <w:sz w:val="28"/>
              <w:szCs w:val="24"/>
            </w:rPr>
            <w:br/>
            <w:t>Present Perfect Progressive Tense</w:t>
          </w:r>
          <w:r w:rsidR="001E190D" w:rsidRPr="009352AA">
            <w:rPr>
              <w:sz w:val="28"/>
              <w:szCs w:val="24"/>
            </w:rPr>
            <w:br/>
            <w:t>Active Voice</w:t>
          </w:r>
          <w:r w:rsidR="001E190D" w:rsidRPr="009352AA">
            <w:rPr>
              <w:sz w:val="28"/>
              <w:szCs w:val="24"/>
            </w:rPr>
            <w:br/>
            <w:t>Passive Voice</w:t>
          </w:r>
        </w:p>
        <w:p w:rsidR="00F0535A" w:rsidRPr="009352AA" w:rsidRDefault="00F0535A" w:rsidP="00F0535A">
          <w:pPr>
            <w:rPr>
              <w:sz w:val="28"/>
              <w:szCs w:val="24"/>
            </w:rPr>
          </w:pPr>
          <w:r w:rsidRPr="009352AA">
            <w:rPr>
              <w:b/>
              <w:sz w:val="28"/>
              <w:szCs w:val="24"/>
            </w:rPr>
            <w:t>Punctuation</w:t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="00C903B8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>10 – 12</w:t>
          </w:r>
          <w:r w:rsidRPr="009352AA">
            <w:rPr>
              <w:b/>
              <w:sz w:val="28"/>
              <w:szCs w:val="24"/>
            </w:rPr>
            <w:br/>
          </w:r>
          <w:r w:rsidRPr="009352AA">
            <w:rPr>
              <w:sz w:val="28"/>
              <w:szCs w:val="24"/>
            </w:rPr>
            <w:t>Capital Letter</w:t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  <w:t>10</w:t>
          </w:r>
          <w:r w:rsidRPr="009352AA">
            <w:rPr>
              <w:sz w:val="28"/>
              <w:szCs w:val="24"/>
            </w:rPr>
            <w:br/>
            <w:t>Full Stop</w:t>
          </w:r>
          <w:r w:rsidRPr="009352AA">
            <w:rPr>
              <w:sz w:val="28"/>
              <w:szCs w:val="24"/>
            </w:rPr>
            <w:br/>
            <w:t>Comma</w:t>
          </w:r>
          <w:r w:rsidRPr="009352AA">
            <w:rPr>
              <w:sz w:val="28"/>
              <w:szCs w:val="24"/>
            </w:rPr>
            <w:br/>
            <w:t>Apostrophe</w:t>
          </w:r>
          <w:r w:rsidR="00B17689">
            <w:rPr>
              <w:sz w:val="28"/>
              <w:szCs w:val="24"/>
            </w:rPr>
            <w:t xml:space="preserve"> </w:t>
          </w:r>
          <w:r w:rsidR="00B17689">
            <w:rPr>
              <w:sz w:val="24"/>
              <w:szCs w:val="24"/>
            </w:rPr>
            <w:t>(Contraction, Possession)</w:t>
          </w:r>
          <w:r w:rsidRPr="009352AA">
            <w:rPr>
              <w:sz w:val="28"/>
              <w:szCs w:val="24"/>
            </w:rPr>
            <w:br/>
            <w:t>Exclamation Mark</w:t>
          </w:r>
          <w:r w:rsidRPr="009352AA">
            <w:rPr>
              <w:sz w:val="28"/>
              <w:szCs w:val="24"/>
            </w:rPr>
            <w:br/>
            <w:t>Question Mark</w:t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>11</w:t>
          </w:r>
          <w:r w:rsidRPr="009352AA">
            <w:rPr>
              <w:sz w:val="28"/>
              <w:szCs w:val="24"/>
            </w:rPr>
            <w:br/>
            <w:t>Inverted Commas</w:t>
          </w:r>
          <w:r w:rsidR="00196487">
            <w:rPr>
              <w:sz w:val="28"/>
              <w:szCs w:val="24"/>
            </w:rPr>
            <w:t xml:space="preserve"> </w:t>
          </w:r>
          <w:r w:rsidR="00196487">
            <w:rPr>
              <w:sz w:val="24"/>
              <w:szCs w:val="24"/>
            </w:rPr>
            <w:t>(Speech Punctuation)</w:t>
          </w:r>
          <w:r w:rsidRPr="009352AA">
            <w:rPr>
              <w:sz w:val="28"/>
              <w:szCs w:val="24"/>
            </w:rPr>
            <w:br/>
            <w:t>Ellipsis</w:t>
          </w:r>
          <w:r w:rsidRPr="009352AA">
            <w:rPr>
              <w:sz w:val="28"/>
              <w:szCs w:val="24"/>
            </w:rPr>
            <w:br/>
            <w:t>Brackets</w:t>
          </w:r>
          <w:r w:rsidRPr="009352AA">
            <w:rPr>
              <w:sz w:val="28"/>
              <w:szCs w:val="24"/>
            </w:rPr>
            <w:br/>
            <w:t>Dash</w:t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="00EE452A" w:rsidRPr="009352AA">
            <w:rPr>
              <w:sz w:val="28"/>
              <w:szCs w:val="24"/>
            </w:rPr>
            <w:t>12</w:t>
          </w:r>
          <w:r w:rsidRPr="009352AA">
            <w:rPr>
              <w:sz w:val="28"/>
              <w:szCs w:val="24"/>
            </w:rPr>
            <w:br/>
            <w:t>Hyphen</w:t>
          </w:r>
          <w:r w:rsidRPr="009352AA">
            <w:rPr>
              <w:sz w:val="28"/>
              <w:szCs w:val="24"/>
            </w:rPr>
            <w:br/>
            <w:t>Bullet Points</w:t>
          </w:r>
          <w:r w:rsidRPr="009352AA">
            <w:rPr>
              <w:sz w:val="28"/>
              <w:szCs w:val="24"/>
            </w:rPr>
            <w:br/>
            <w:t>Colon</w:t>
          </w:r>
          <w:r w:rsidRPr="009352AA">
            <w:rPr>
              <w:sz w:val="28"/>
              <w:szCs w:val="24"/>
            </w:rPr>
            <w:br/>
            <w:t>Semi-colon</w:t>
          </w:r>
        </w:p>
        <w:p w:rsidR="00D44D5F" w:rsidRPr="009352AA" w:rsidRDefault="00D44D5F" w:rsidP="00D44D5F">
          <w:pPr>
            <w:rPr>
              <w:sz w:val="28"/>
              <w:szCs w:val="24"/>
            </w:rPr>
          </w:pPr>
          <w:r w:rsidRPr="009352AA">
            <w:rPr>
              <w:b/>
              <w:sz w:val="28"/>
              <w:szCs w:val="24"/>
            </w:rPr>
            <w:t>Spelling</w:t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ab/>
          </w:r>
          <w:r w:rsidR="00C903B8">
            <w:rPr>
              <w:b/>
              <w:sz w:val="28"/>
              <w:szCs w:val="24"/>
            </w:rPr>
            <w:tab/>
          </w:r>
          <w:r w:rsidRPr="009352AA">
            <w:rPr>
              <w:b/>
              <w:sz w:val="28"/>
              <w:szCs w:val="24"/>
            </w:rPr>
            <w:t xml:space="preserve">13 </w:t>
          </w:r>
          <w:r w:rsidRPr="009352AA">
            <w:rPr>
              <w:b/>
              <w:sz w:val="28"/>
              <w:szCs w:val="24"/>
            </w:rPr>
            <w:br/>
          </w:r>
          <w:r w:rsidRPr="009352AA">
            <w:rPr>
              <w:sz w:val="28"/>
              <w:szCs w:val="24"/>
            </w:rPr>
            <w:t>Root Word</w:t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ab/>
          </w:r>
          <w:r w:rsidR="00C903B8">
            <w:rPr>
              <w:sz w:val="28"/>
              <w:szCs w:val="24"/>
            </w:rPr>
            <w:tab/>
          </w:r>
          <w:r w:rsidRPr="009352AA">
            <w:rPr>
              <w:sz w:val="28"/>
              <w:szCs w:val="24"/>
            </w:rPr>
            <w:t>13</w:t>
          </w:r>
          <w:r w:rsidRPr="009352AA">
            <w:rPr>
              <w:sz w:val="28"/>
              <w:szCs w:val="24"/>
            </w:rPr>
            <w:br/>
            <w:t>Prefix</w:t>
          </w:r>
          <w:r w:rsidRPr="009352AA">
            <w:rPr>
              <w:sz w:val="28"/>
              <w:szCs w:val="24"/>
            </w:rPr>
            <w:br/>
            <w:t>Suffix</w:t>
          </w:r>
          <w:r w:rsidRPr="009352AA">
            <w:rPr>
              <w:sz w:val="28"/>
              <w:szCs w:val="24"/>
            </w:rPr>
            <w:br/>
            <w:t>Compound Word</w:t>
          </w:r>
          <w:r w:rsidRPr="009352AA">
            <w:rPr>
              <w:sz w:val="28"/>
              <w:szCs w:val="24"/>
            </w:rPr>
            <w:br/>
            <w:t>Word Families</w:t>
          </w:r>
          <w:r w:rsidRPr="009352AA">
            <w:rPr>
              <w:sz w:val="28"/>
              <w:szCs w:val="24"/>
            </w:rPr>
            <w:br/>
            <w:t>Antonym</w:t>
          </w:r>
          <w:r w:rsidRPr="009352AA">
            <w:rPr>
              <w:sz w:val="28"/>
              <w:szCs w:val="24"/>
            </w:rPr>
            <w:br/>
            <w:t>Synonym</w:t>
          </w:r>
          <w:r w:rsidRPr="009352AA">
            <w:rPr>
              <w:sz w:val="28"/>
              <w:szCs w:val="24"/>
            </w:rPr>
            <w:br/>
            <w:t>Homophone</w:t>
          </w:r>
          <w:r w:rsidRPr="009352AA">
            <w:rPr>
              <w:sz w:val="28"/>
              <w:szCs w:val="24"/>
            </w:rPr>
            <w:br/>
            <w:t>Homonym</w:t>
          </w:r>
          <w:r w:rsidRPr="009352AA">
            <w:rPr>
              <w:sz w:val="28"/>
              <w:szCs w:val="24"/>
            </w:rPr>
            <w:br/>
            <w:t>Idiom</w:t>
          </w:r>
        </w:p>
        <w:p w:rsidR="00771BD4" w:rsidRDefault="00771BD4">
          <w:r>
            <w:br w:type="page"/>
          </w:r>
        </w:p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1683"/>
        <w:gridCol w:w="2994"/>
        <w:gridCol w:w="2346"/>
        <w:gridCol w:w="1324"/>
      </w:tblGrid>
      <w:tr w:rsidR="00D0649B" w:rsidTr="00D0649B">
        <w:tc>
          <w:tcPr>
            <w:tcW w:w="675" w:type="dxa"/>
          </w:tcPr>
          <w:p w:rsidR="00D0649B" w:rsidRPr="00450C3C" w:rsidRDefault="00D0649B" w:rsidP="00450C3C">
            <w:pPr>
              <w:jc w:val="center"/>
              <w:rPr>
                <w:b/>
                <w:sz w:val="32"/>
              </w:rPr>
            </w:pPr>
          </w:p>
        </w:tc>
        <w:tc>
          <w:tcPr>
            <w:tcW w:w="1701" w:type="dxa"/>
            <w:vAlign w:val="center"/>
          </w:tcPr>
          <w:p w:rsidR="00D0649B" w:rsidRPr="00450C3C" w:rsidRDefault="00D0649B" w:rsidP="00D0649B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Feature</w:t>
            </w:r>
          </w:p>
        </w:tc>
        <w:tc>
          <w:tcPr>
            <w:tcW w:w="3119" w:type="dxa"/>
            <w:vAlign w:val="center"/>
          </w:tcPr>
          <w:p w:rsidR="00D0649B" w:rsidRPr="00450C3C" w:rsidRDefault="00D0649B" w:rsidP="00450C3C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Definition</w:t>
            </w:r>
          </w:p>
        </w:tc>
        <w:tc>
          <w:tcPr>
            <w:tcW w:w="2410" w:type="dxa"/>
            <w:vAlign w:val="center"/>
          </w:tcPr>
          <w:p w:rsidR="00D0649B" w:rsidRPr="00450C3C" w:rsidRDefault="00D0649B" w:rsidP="00450C3C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Example</w:t>
            </w:r>
          </w:p>
        </w:tc>
        <w:tc>
          <w:tcPr>
            <w:tcW w:w="1337" w:type="dxa"/>
            <w:vAlign w:val="center"/>
          </w:tcPr>
          <w:p w:rsidR="00D0649B" w:rsidRPr="000D60D6" w:rsidRDefault="00D0649B" w:rsidP="00D0649B">
            <w:pPr>
              <w:jc w:val="center"/>
              <w:rPr>
                <w:b/>
                <w:sz w:val="20"/>
              </w:rPr>
            </w:pPr>
            <w:r w:rsidRPr="000D60D6">
              <w:rPr>
                <w:b/>
                <w:sz w:val="20"/>
              </w:rPr>
              <w:t>Year Group</w:t>
            </w:r>
          </w:p>
          <w:p w:rsidR="00D0649B" w:rsidRPr="00450C3C" w:rsidRDefault="00D0649B" w:rsidP="00D0649B">
            <w:pPr>
              <w:jc w:val="center"/>
              <w:rPr>
                <w:b/>
              </w:rPr>
            </w:pPr>
            <w:r w:rsidRPr="000D60D6">
              <w:rPr>
                <w:b/>
                <w:sz w:val="20"/>
              </w:rPr>
              <w:t>(Curriculum Guidelines)</w:t>
            </w:r>
          </w:p>
        </w:tc>
      </w:tr>
      <w:tr w:rsidR="00610C81" w:rsidTr="00D0649B">
        <w:tc>
          <w:tcPr>
            <w:tcW w:w="675" w:type="dxa"/>
            <w:vMerge w:val="restart"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PARTS OF A SENTENCE</w:t>
            </w: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Subject</w:t>
            </w:r>
          </w:p>
        </w:tc>
        <w:tc>
          <w:tcPr>
            <w:tcW w:w="3119" w:type="dxa"/>
          </w:tcPr>
          <w:p w:rsidR="00610C81" w:rsidRPr="00015F69" w:rsidRDefault="00610C81" w:rsidP="00015F69">
            <w:pPr>
              <w:rPr>
                <w:b/>
              </w:rPr>
            </w:pPr>
            <w:r w:rsidRPr="00015F69">
              <w:rPr>
                <w:b/>
              </w:rPr>
              <w:t>The who or what in a clause that is performing the verb.</w:t>
            </w:r>
          </w:p>
        </w:tc>
        <w:tc>
          <w:tcPr>
            <w:tcW w:w="2410" w:type="dxa"/>
          </w:tcPr>
          <w:p w:rsidR="00610C81" w:rsidRDefault="00610C81">
            <w:r w:rsidRPr="00015F69">
              <w:rPr>
                <w:u w:val="single"/>
              </w:rPr>
              <w:t>The girl</w:t>
            </w:r>
            <w:r>
              <w:t xml:space="preserve"> ran home.</w:t>
            </w:r>
          </w:p>
          <w:p w:rsidR="00610C81" w:rsidRDefault="00610C81"/>
          <w:p w:rsidR="00610C81" w:rsidRDefault="00610C81" w:rsidP="00015F69">
            <w:r>
              <w:t xml:space="preserve">The apple was pecked by </w:t>
            </w:r>
            <w:r w:rsidRPr="00015F69">
              <w:rPr>
                <w:u w:val="single"/>
              </w:rPr>
              <w:t>it</w:t>
            </w:r>
            <w:r>
              <w:t>.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6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Object</w:t>
            </w:r>
          </w:p>
        </w:tc>
        <w:tc>
          <w:tcPr>
            <w:tcW w:w="3119" w:type="dxa"/>
          </w:tcPr>
          <w:p w:rsidR="00610C81" w:rsidRPr="00657A3A" w:rsidRDefault="00610C81">
            <w:pPr>
              <w:rPr>
                <w:b/>
              </w:rPr>
            </w:pPr>
            <w:r w:rsidRPr="00657A3A">
              <w:rPr>
                <w:b/>
              </w:rPr>
              <w:t>The who or what in</w:t>
            </w:r>
            <w:r w:rsidR="008273EF">
              <w:rPr>
                <w:b/>
              </w:rPr>
              <w:t xml:space="preserve"> a</w:t>
            </w:r>
            <w:r w:rsidRPr="00657A3A">
              <w:rPr>
                <w:b/>
              </w:rPr>
              <w:t xml:space="preserve"> clause that is acted upon by a verb.</w:t>
            </w:r>
          </w:p>
        </w:tc>
        <w:tc>
          <w:tcPr>
            <w:tcW w:w="2410" w:type="dxa"/>
          </w:tcPr>
          <w:p w:rsidR="00610C81" w:rsidRDefault="00610C81">
            <w:r>
              <w:t xml:space="preserve">The girl ran </w:t>
            </w:r>
            <w:r w:rsidRPr="00657A3A">
              <w:rPr>
                <w:u w:val="single"/>
              </w:rPr>
              <w:t>home</w:t>
            </w:r>
            <w:r>
              <w:t>.</w:t>
            </w:r>
          </w:p>
          <w:p w:rsidR="00610C81" w:rsidRDefault="00610C81"/>
          <w:p w:rsidR="00610C81" w:rsidRDefault="00610C81">
            <w:r w:rsidRPr="00657A3A">
              <w:rPr>
                <w:u w:val="single"/>
              </w:rPr>
              <w:t>It</w:t>
            </w:r>
            <w:r>
              <w:t xml:space="preserve"> was pecked by a bird.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6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Phrase</w:t>
            </w:r>
          </w:p>
        </w:tc>
        <w:tc>
          <w:tcPr>
            <w:tcW w:w="3119" w:type="dxa"/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 xml:space="preserve">A group of words that </w:t>
            </w:r>
            <w:r w:rsidRPr="006D64A2">
              <w:rPr>
                <w:b/>
                <w:u w:val="single"/>
              </w:rPr>
              <w:t>does not</w:t>
            </w:r>
            <w:r>
              <w:rPr>
                <w:b/>
              </w:rPr>
              <w:t xml:space="preserve"> contain a verb.</w:t>
            </w:r>
          </w:p>
          <w:p w:rsidR="00610C81" w:rsidRPr="006D64A2" w:rsidRDefault="00610C81">
            <w:pPr>
              <w:rPr>
                <w:b/>
              </w:rPr>
            </w:pPr>
          </w:p>
          <w:p w:rsidR="00610C81" w:rsidRPr="00D432E9" w:rsidRDefault="00610C81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(Also see Noun Phrase, Adverbial Phrase and Prepositional Phrase.)</w:t>
            </w:r>
          </w:p>
        </w:tc>
        <w:tc>
          <w:tcPr>
            <w:tcW w:w="2410" w:type="dxa"/>
          </w:tcPr>
          <w:p w:rsidR="00610C81" w:rsidRDefault="00610C81">
            <w:r>
              <w:t>the shy girl</w:t>
            </w:r>
          </w:p>
          <w:p w:rsidR="00610C81" w:rsidRDefault="00610C81"/>
          <w:p w:rsidR="00610C81" w:rsidRDefault="00610C81">
            <w:r>
              <w:t>in the deep, dark forest</w:t>
            </w:r>
          </w:p>
          <w:p w:rsidR="00610C81" w:rsidRDefault="00610C81"/>
          <w:p w:rsidR="00610C81" w:rsidRDefault="00610C81">
            <w:r>
              <w:t>at the beginning of the week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Clause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10C81" w:rsidRDefault="00610C81">
            <w:pPr>
              <w:rPr>
                <w:b/>
              </w:rPr>
            </w:pPr>
            <w:r w:rsidRPr="00D925DD">
              <w:rPr>
                <w:b/>
              </w:rPr>
              <w:t>A group of related words containing a subject and a verb.</w:t>
            </w:r>
          </w:p>
          <w:p w:rsidR="00610C81" w:rsidRDefault="00610C81">
            <w:r>
              <w:t>The subject can be implicit.</w:t>
            </w:r>
          </w:p>
          <w:p w:rsidR="00610C81" w:rsidRDefault="00610C81"/>
          <w:p w:rsidR="00610C81" w:rsidRDefault="00610C81">
            <w:pPr>
              <w:rPr>
                <w:i/>
              </w:rPr>
            </w:pPr>
            <w:r>
              <w:rPr>
                <w:i/>
              </w:rPr>
              <w:t>Main Clause</w:t>
            </w:r>
          </w:p>
          <w:p w:rsidR="00610C81" w:rsidRDefault="00610C81">
            <w:r>
              <w:t>A group of words containing</w:t>
            </w:r>
            <w:r w:rsidRPr="007F72AD">
              <w:t xml:space="preserve"> a subject and a verb </w:t>
            </w:r>
            <w:r>
              <w:t>and</w:t>
            </w:r>
            <w:r w:rsidRPr="007F72AD">
              <w:t xml:space="preserve"> express</w:t>
            </w:r>
            <w:r>
              <w:t>es</w:t>
            </w:r>
            <w:r w:rsidRPr="007F72AD">
              <w:t xml:space="preserve"> a complete thought</w:t>
            </w:r>
            <w:r>
              <w:t>.</w:t>
            </w:r>
          </w:p>
          <w:p w:rsidR="00610C81" w:rsidRDefault="00610C81"/>
          <w:p w:rsidR="00610C81" w:rsidRPr="00B81B51" w:rsidRDefault="0052539E">
            <w:pPr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t>(f</w:t>
            </w:r>
            <w:r w:rsidR="00610C81">
              <w:rPr>
                <w:i/>
                <w:sz w:val="18"/>
              </w:rPr>
              <w:t xml:space="preserve">or Subordinate Clause and Relative Clause see </w:t>
            </w:r>
            <w:r w:rsidR="00610C81">
              <w:rPr>
                <w:b/>
                <w:i/>
                <w:sz w:val="18"/>
              </w:rPr>
              <w:t>Subordinating Conjunctions)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10C81" w:rsidRDefault="00610C81">
            <w:r>
              <w:t>the dog was barking</w:t>
            </w:r>
          </w:p>
          <w:p w:rsidR="00610C81" w:rsidRDefault="00610C81"/>
          <w:p w:rsidR="00610C81" w:rsidRDefault="00610C81">
            <w:r>
              <w:t>which caught it</w:t>
            </w:r>
          </w:p>
          <w:p w:rsidR="00610C81" w:rsidRDefault="00610C81"/>
          <w:p w:rsidR="00610C81" w:rsidRDefault="00610C81"/>
          <w:p w:rsidR="00610C81" w:rsidRDefault="00610C81" w:rsidP="0031457F">
            <w:pPr>
              <w:rPr>
                <w:sz w:val="16"/>
              </w:rPr>
            </w:pPr>
            <w:r w:rsidRPr="007F72AD">
              <w:rPr>
                <w:u w:val="single"/>
              </w:rPr>
              <w:t>It was raining</w:t>
            </w:r>
            <w:r>
              <w:t xml:space="preserve"> but </w:t>
            </w:r>
            <w:r w:rsidRPr="007F72AD">
              <w:rPr>
                <w:u w:val="single"/>
              </w:rPr>
              <w:t>the sun was shining</w:t>
            </w:r>
            <w:r>
              <w:t xml:space="preserve">. </w:t>
            </w:r>
            <w:r w:rsidRPr="007F72AD">
              <w:rPr>
                <w:sz w:val="16"/>
              </w:rPr>
              <w:t>(two main clauses)</w:t>
            </w:r>
          </w:p>
          <w:p w:rsidR="00610C81" w:rsidRDefault="00610C81" w:rsidP="0031457F"/>
          <w:p w:rsidR="00610C81" w:rsidRDefault="00610C81" w:rsidP="0031457F">
            <w:r>
              <w:t xml:space="preserve">The man </w:t>
            </w:r>
            <w:r w:rsidRPr="0031457F">
              <w:rPr>
                <w:u w:val="single"/>
              </w:rPr>
              <w:t>who wrote it</w:t>
            </w:r>
            <w:r>
              <w:t xml:space="preserve"> told me </w:t>
            </w:r>
            <w:r w:rsidRPr="0031457F">
              <w:rPr>
                <w:u w:val="single"/>
              </w:rPr>
              <w:t>that it was true</w:t>
            </w:r>
            <w:r>
              <w:t>.</w:t>
            </w:r>
          </w:p>
          <w:p w:rsidR="00610C81" w:rsidRDefault="00610C81" w:rsidP="007F72AD">
            <w:r w:rsidRPr="007F72AD">
              <w:rPr>
                <w:sz w:val="16"/>
              </w:rPr>
              <w:t>(one main clause</w:t>
            </w:r>
            <w:r>
              <w:rPr>
                <w:sz w:val="16"/>
              </w:rPr>
              <w:t xml:space="preserve"> </w:t>
            </w:r>
            <w:r w:rsidRPr="007F72AD">
              <w:rPr>
                <w:sz w:val="16"/>
              </w:rPr>
              <w:t>containing two subordinate</w:t>
            </w:r>
            <w:r>
              <w:rPr>
                <w:sz w:val="16"/>
              </w:rPr>
              <w:t xml:space="preserve"> </w:t>
            </w:r>
            <w:r w:rsidRPr="007F72AD">
              <w:rPr>
                <w:sz w:val="16"/>
              </w:rPr>
              <w:t>clauses)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>
              <w:t>Yr 3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Sentence</w:t>
            </w:r>
          </w:p>
        </w:tc>
        <w:tc>
          <w:tcPr>
            <w:tcW w:w="3119" w:type="dxa"/>
            <w:tcBorders>
              <w:bottom w:val="single" w:sz="2" w:space="0" w:color="auto"/>
            </w:tcBorders>
          </w:tcPr>
          <w:p w:rsidR="00610C81" w:rsidRDefault="00610C81">
            <w:pPr>
              <w:rPr>
                <w:i/>
              </w:rPr>
            </w:pPr>
            <w:r>
              <w:rPr>
                <w:i/>
              </w:rPr>
              <w:t>Simple Sentence</w:t>
            </w:r>
          </w:p>
          <w:p w:rsidR="00610C81" w:rsidRPr="00A02784" w:rsidRDefault="00610C81">
            <w:pPr>
              <w:rPr>
                <w:b/>
              </w:rPr>
            </w:pPr>
            <w:r>
              <w:rPr>
                <w:b/>
              </w:rPr>
              <w:t>Has one main clause (subject and verb)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Compound Sentence</w:t>
            </w:r>
          </w:p>
          <w:p w:rsidR="00610C81" w:rsidRDefault="00610C81">
            <w:pPr>
              <w:rPr>
                <w:b/>
              </w:rPr>
            </w:pPr>
            <w:r>
              <w:rPr>
                <w:b/>
              </w:rPr>
              <w:t>Has main clauses that are linked by a co-ordinating conjunction.</w:t>
            </w:r>
          </w:p>
          <w:p w:rsidR="00610C81" w:rsidRPr="00A02784" w:rsidRDefault="00610C81">
            <w:r>
              <w:t>Both clauses carry equal weight.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Complex Sentence</w:t>
            </w:r>
          </w:p>
          <w:p w:rsidR="00610C81" w:rsidRDefault="00610C81" w:rsidP="00A02784">
            <w:pPr>
              <w:rPr>
                <w:b/>
              </w:rPr>
            </w:pPr>
            <w:r>
              <w:rPr>
                <w:b/>
              </w:rPr>
              <w:t>Has 2 or more clauses, in which one clause is dependent on the other (eg. a main and subordinate clause).</w:t>
            </w:r>
          </w:p>
          <w:p w:rsidR="00610C81" w:rsidRPr="00A02784" w:rsidRDefault="00610C81" w:rsidP="00A02784">
            <w:r>
              <w:t>The clauses are linked in a way that shows interrelationship.</w:t>
            </w:r>
          </w:p>
        </w:tc>
        <w:tc>
          <w:tcPr>
            <w:tcW w:w="2410" w:type="dxa"/>
            <w:tcBorders>
              <w:bottom w:val="single" w:sz="2" w:space="0" w:color="auto"/>
            </w:tcBorders>
          </w:tcPr>
          <w:p w:rsidR="00610C81" w:rsidRDefault="00610C81">
            <w:r>
              <w:t>The boy ran away.</w:t>
            </w:r>
          </w:p>
          <w:p w:rsidR="00610C81" w:rsidRDefault="00610C81"/>
          <w:p w:rsidR="00610C81" w:rsidRDefault="00610C81"/>
          <w:p w:rsidR="00610C81" w:rsidRDefault="00610C81"/>
          <w:p w:rsidR="00610C81" w:rsidRDefault="00610C81">
            <w:r>
              <w:t>The boy ran away and all the dogs barked.</w:t>
            </w:r>
          </w:p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>
            <w:r>
              <w:t>The boy ate alone because all the children ran away.</w:t>
            </w:r>
          </w:p>
        </w:tc>
        <w:tc>
          <w:tcPr>
            <w:tcW w:w="1337" w:type="dxa"/>
            <w:tcBorders>
              <w:bottom w:val="single" w:sz="2" w:space="0" w:color="auto"/>
            </w:tcBorders>
          </w:tcPr>
          <w:p w:rsidR="00610C81" w:rsidRDefault="00610C81" w:rsidP="00D0649B">
            <w:pPr>
              <w:jc w:val="center"/>
            </w:pPr>
            <w:r>
              <w:t>Yr 1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1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Statement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2106FA" w:rsidRDefault="00610C81">
            <w:pPr>
              <w:rPr>
                <w:b/>
              </w:rPr>
            </w:pPr>
            <w:r>
              <w:rPr>
                <w:b/>
              </w:rPr>
              <w:t>A sentence that declares (states) something that is true or false.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>
            <w:r>
              <w:t>The sun is blue.</w:t>
            </w:r>
          </w:p>
          <w:p w:rsidR="00610C81" w:rsidRDefault="00610C81"/>
          <w:p w:rsidR="00610C81" w:rsidRDefault="00610C81">
            <w:r>
              <w:t>I am going to the beach.</w:t>
            </w:r>
          </w:p>
          <w:p w:rsidR="00F712EA" w:rsidRDefault="00F712EA"/>
          <w:p w:rsidR="00F712EA" w:rsidRDefault="00F712EA"/>
          <w:p w:rsidR="00F712EA" w:rsidRDefault="00F712EA"/>
        </w:tc>
        <w:tc>
          <w:tcPr>
            <w:tcW w:w="1337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Exclamation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4E1DA5" w:rsidRDefault="00610C81">
            <w:pPr>
              <w:rPr>
                <w:b/>
              </w:rPr>
            </w:pPr>
            <w:r w:rsidRPr="004E1DA5">
              <w:rPr>
                <w:b/>
              </w:rPr>
              <w:t xml:space="preserve">A sentence (so it contains a verb) that begins with </w:t>
            </w:r>
            <w:r w:rsidRPr="004E1DA5">
              <w:rPr>
                <w:b/>
                <w:i/>
              </w:rPr>
              <w:t>how</w:t>
            </w:r>
            <w:r w:rsidRPr="004E1DA5">
              <w:rPr>
                <w:b/>
              </w:rPr>
              <w:t xml:space="preserve"> or </w:t>
            </w:r>
            <w:r w:rsidRPr="004E1DA5">
              <w:rPr>
                <w:b/>
                <w:i/>
              </w:rPr>
              <w:t>what</w:t>
            </w:r>
            <w:r w:rsidRPr="004E1DA5">
              <w:rPr>
                <w:b/>
              </w:rPr>
              <w:t xml:space="preserve"> and ends in an exclamation mark.</w:t>
            </w:r>
          </w:p>
          <w:p w:rsidR="00610C81" w:rsidRPr="006A20F6" w:rsidRDefault="00610C81">
            <w:r w:rsidRPr="004E1DA5">
              <w:t>If it does not contain a verb (eg. How lovely!) it is an exclamatory phrase.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>
            <w:r>
              <w:t>What a hot day it is!</w:t>
            </w:r>
          </w:p>
          <w:p w:rsidR="00610C81" w:rsidRDefault="00610C81"/>
          <w:p w:rsidR="00610C81" w:rsidRDefault="00610C81">
            <w:r>
              <w:t>How colourful you are!</w:t>
            </w:r>
          </w:p>
        </w:tc>
        <w:tc>
          <w:tcPr>
            <w:tcW w:w="1337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Pr="001A7160" w:rsidRDefault="00610C81">
            <w:pPr>
              <w:rPr>
                <w:b/>
              </w:rPr>
            </w:pPr>
            <w:r>
              <w:rPr>
                <w:b/>
              </w:rPr>
              <w:t>A sentence that could be responded to and ends in a question mark.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>
            <w:r>
              <w:t>Where are we going?</w:t>
            </w:r>
          </w:p>
          <w:p w:rsidR="00610C81" w:rsidRDefault="00610C81"/>
          <w:p w:rsidR="00610C81" w:rsidRDefault="00610C81">
            <w:r>
              <w:t>Who are you?</w:t>
            </w:r>
          </w:p>
        </w:tc>
        <w:tc>
          <w:tcPr>
            <w:tcW w:w="1337" w:type="dxa"/>
            <w:tcBorders>
              <w:top w:val="single" w:sz="2" w:space="0" w:color="auto"/>
              <w:bottom w:val="single" w:sz="2" w:space="0" w:color="auto"/>
            </w:tcBorders>
          </w:tcPr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Command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4" w:space="0" w:color="auto"/>
            </w:tcBorders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 xml:space="preserve">A sentence that contains an imperative verb which means the sentence </w:t>
            </w:r>
            <w:r w:rsidR="00ED2D5D">
              <w:rPr>
                <w:b/>
              </w:rPr>
              <w:t xml:space="preserve">requires an action in response </w:t>
            </w:r>
            <w:r w:rsidR="00D9551B">
              <w:rPr>
                <w:b/>
              </w:rPr>
              <w:t>(i</w:t>
            </w:r>
            <w:r>
              <w:rPr>
                <w:b/>
              </w:rPr>
              <w:t>t asks for something to be done)</w:t>
            </w:r>
            <w:r w:rsidR="00ED2D5D">
              <w:rPr>
                <w:b/>
              </w:rPr>
              <w:t>.</w:t>
            </w:r>
          </w:p>
          <w:p w:rsidR="00610C81" w:rsidRPr="00EE50FA" w:rsidRDefault="00610C81">
            <w:r>
              <w:t xml:space="preserve">The subject can be implied (eg. a sentence that ‘talks’ to </w:t>
            </w:r>
            <w:r>
              <w:rPr>
                <w:u w:val="single"/>
              </w:rPr>
              <w:t>you</w:t>
            </w:r>
            <w:r>
              <w:t>) or it can be explicit.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4" w:space="0" w:color="auto"/>
            </w:tcBorders>
          </w:tcPr>
          <w:p w:rsidR="00610C81" w:rsidRDefault="00610C81">
            <w:r>
              <w:t>Go away!</w:t>
            </w:r>
          </w:p>
          <w:p w:rsidR="00610C81" w:rsidRDefault="00610C81"/>
          <w:p w:rsidR="00610C81" w:rsidRDefault="00610C81">
            <w:r>
              <w:t>Adam, put that down!</w:t>
            </w:r>
          </w:p>
          <w:p w:rsidR="00610C81" w:rsidRDefault="00610C81"/>
          <w:p w:rsidR="00610C81" w:rsidRDefault="00610C81">
            <w:r>
              <w:t>Cut the carrot diagonally.</w:t>
            </w:r>
          </w:p>
        </w:tc>
        <w:tc>
          <w:tcPr>
            <w:tcW w:w="1337" w:type="dxa"/>
            <w:tcBorders>
              <w:top w:val="single" w:sz="2" w:space="0" w:color="auto"/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771BD4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Parenthesis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10C81" w:rsidRDefault="00610C81" w:rsidP="004E1DA5">
            <w:r>
              <w:rPr>
                <w:b/>
              </w:rPr>
              <w:t xml:space="preserve">A word or phrase that is added into a sentence to give additional information. </w:t>
            </w:r>
            <w:r>
              <w:t>Brackets, dashes or commas are used.</w:t>
            </w:r>
          </w:p>
          <w:p w:rsidR="00610C81" w:rsidRDefault="00610C81" w:rsidP="004E1DA5"/>
          <w:p w:rsidR="00610C81" w:rsidRDefault="00610C81" w:rsidP="004E1DA5"/>
          <w:p w:rsidR="00610C81" w:rsidRDefault="00610C81" w:rsidP="004E1DA5"/>
          <w:p w:rsidR="00610C81" w:rsidRDefault="00610C81" w:rsidP="004E1DA5"/>
          <w:p w:rsidR="003D7A30" w:rsidRDefault="003D7A30" w:rsidP="004E1DA5"/>
          <w:p w:rsidR="003D7A30" w:rsidRDefault="003D7A30" w:rsidP="004E1DA5"/>
          <w:p w:rsidR="003D7A30" w:rsidRDefault="003D7A30" w:rsidP="004E1DA5"/>
          <w:p w:rsidR="00610C81" w:rsidRDefault="00610C81" w:rsidP="004E1DA5">
            <w:r>
              <w:t>Parenthesis does not have to appear in the middle of a sentence.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10C81" w:rsidRDefault="00610C81">
            <w:r>
              <w:t>The boat (</w:t>
            </w:r>
            <w:r w:rsidRPr="004E1DA5">
              <w:rPr>
                <w:u w:val="single"/>
              </w:rPr>
              <w:t>a wooden canoe</w:t>
            </w:r>
            <w:r>
              <w:t>) won the competition.</w:t>
            </w:r>
          </w:p>
          <w:p w:rsidR="00610C81" w:rsidRDefault="00610C81"/>
          <w:p w:rsidR="00610C81" w:rsidRDefault="00610C81">
            <w:r>
              <w:t xml:space="preserve">The teacher, </w:t>
            </w:r>
            <w:r w:rsidRPr="004E1DA5">
              <w:rPr>
                <w:u w:val="single"/>
              </w:rPr>
              <w:t>a young woman</w:t>
            </w:r>
            <w:r>
              <w:t>, taught the class.</w:t>
            </w:r>
          </w:p>
          <w:p w:rsidR="00610C81" w:rsidRDefault="00610C81"/>
          <w:p w:rsidR="00610C81" w:rsidRDefault="00610C81">
            <w:r>
              <w:t xml:space="preserve">Her latest song – </w:t>
            </w:r>
            <w:r w:rsidRPr="004E1DA5">
              <w:rPr>
                <w:u w:val="single"/>
              </w:rPr>
              <w:t>Wild Thoughts</w:t>
            </w:r>
            <w:r>
              <w:t xml:space="preserve"> – was number one.</w:t>
            </w:r>
          </w:p>
          <w:p w:rsidR="00610C81" w:rsidRDefault="00610C81"/>
          <w:p w:rsidR="00610C81" w:rsidRDefault="00610C81" w:rsidP="00AA4E87">
            <w:r w:rsidRPr="004E1DA5">
              <w:t xml:space="preserve">They will be taking Jamie, </w:t>
            </w:r>
            <w:r w:rsidRPr="004E1DA5">
              <w:rPr>
                <w:u w:val="single"/>
              </w:rPr>
              <w:t>a young man from London</w:t>
            </w:r>
            <w:r w:rsidRPr="004E1DA5">
              <w:t>.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>
              <w:t>Yr 5</w:t>
            </w:r>
          </w:p>
        </w:tc>
      </w:tr>
      <w:tr w:rsidR="00610C81" w:rsidTr="00D0649B">
        <w:tc>
          <w:tcPr>
            <w:tcW w:w="675" w:type="dxa"/>
            <w:vMerge/>
            <w:tcBorders>
              <w:bottom w:val="single" w:sz="18" w:space="0" w:color="auto"/>
            </w:tcBorders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</w:tcBorders>
          </w:tcPr>
          <w:p w:rsidR="00610C81" w:rsidRDefault="00610C81" w:rsidP="00D064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18" w:space="0" w:color="auto"/>
            </w:tcBorders>
          </w:tcPr>
          <w:p w:rsidR="00610C81" w:rsidRDefault="00610C81" w:rsidP="004E1DA5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18" w:space="0" w:color="auto"/>
            </w:tcBorders>
          </w:tcPr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771BD4" w:rsidRDefault="00771BD4"/>
          <w:p w:rsidR="00771BD4" w:rsidRDefault="00771BD4"/>
          <w:p w:rsidR="00610C81" w:rsidRDefault="00610C81"/>
          <w:p w:rsidR="00610C81" w:rsidRDefault="00610C81"/>
          <w:p w:rsidR="00610C81" w:rsidRDefault="00610C81"/>
        </w:tc>
        <w:tc>
          <w:tcPr>
            <w:tcW w:w="1337" w:type="dxa"/>
            <w:tcBorders>
              <w:top w:val="single" w:sz="4" w:space="0" w:color="auto"/>
              <w:bottom w:val="single" w:sz="18" w:space="0" w:color="auto"/>
            </w:tcBorders>
          </w:tcPr>
          <w:p w:rsidR="00610C81" w:rsidRDefault="00610C81" w:rsidP="00D0649B">
            <w:pPr>
              <w:jc w:val="center"/>
            </w:pPr>
          </w:p>
        </w:tc>
      </w:tr>
      <w:tr w:rsidR="00610C81" w:rsidTr="00D0649B">
        <w:tc>
          <w:tcPr>
            <w:tcW w:w="675" w:type="dxa"/>
            <w:vMerge w:val="restart"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WORD TYPES &amp; CLASSES</w:t>
            </w: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Noun</w:t>
            </w:r>
          </w:p>
        </w:tc>
        <w:tc>
          <w:tcPr>
            <w:tcW w:w="3119" w:type="dxa"/>
          </w:tcPr>
          <w:p w:rsidR="00610C81" w:rsidRPr="0007639C" w:rsidRDefault="00610C81">
            <w:pPr>
              <w:rPr>
                <w:b/>
              </w:rPr>
            </w:pPr>
            <w:r w:rsidRPr="0007639C">
              <w:rPr>
                <w:b/>
              </w:rPr>
              <w:t>Words that name a person, place, thing or idea.</w:t>
            </w:r>
          </w:p>
          <w:p w:rsidR="00610C81" w:rsidRDefault="00610C81">
            <w:r>
              <w:t>These can be described as either Common or Proper.</w:t>
            </w:r>
          </w:p>
          <w:p w:rsidR="00610C81" w:rsidRPr="00DE5D4A" w:rsidRDefault="00610C81">
            <w:pPr>
              <w:rPr>
                <w:strike/>
              </w:rPr>
            </w:pPr>
            <w:r w:rsidRPr="00DE5D4A">
              <w:rPr>
                <w:strike/>
              </w:rPr>
              <w:t>Something you can hold.</w:t>
            </w:r>
          </w:p>
          <w:p w:rsidR="00610C81" w:rsidRDefault="00610C81"/>
          <w:p w:rsidR="00B66C3A" w:rsidRDefault="00B66C3A">
            <w:pPr>
              <w:rPr>
                <w:i/>
              </w:rPr>
            </w:pPr>
            <w:r>
              <w:rPr>
                <w:i/>
              </w:rPr>
              <w:t>Singular Nouns</w:t>
            </w:r>
          </w:p>
          <w:p w:rsidR="00B66C3A" w:rsidRDefault="00B66C3A">
            <w:r>
              <w:t>A noun that refers to one person, place thing or idea.</w:t>
            </w:r>
          </w:p>
          <w:p w:rsidR="00B66C3A" w:rsidRDefault="00B66C3A"/>
          <w:p w:rsidR="00B66C3A" w:rsidRDefault="00B66C3A">
            <w:pPr>
              <w:rPr>
                <w:i/>
              </w:rPr>
            </w:pPr>
            <w:r>
              <w:rPr>
                <w:i/>
              </w:rPr>
              <w:t>Plural Nouns</w:t>
            </w:r>
          </w:p>
          <w:p w:rsidR="00B66C3A" w:rsidRPr="00B66C3A" w:rsidRDefault="00B66C3A">
            <w:r>
              <w:t>A noun that refers to more than one person, place, thing or idea.</w:t>
            </w:r>
          </w:p>
          <w:p w:rsidR="00B66C3A" w:rsidRDefault="00B66C3A">
            <w:pPr>
              <w:rPr>
                <w:i/>
              </w:rPr>
            </w:pPr>
          </w:p>
          <w:p w:rsidR="00610C81" w:rsidRPr="00AE61F4" w:rsidRDefault="00610C81">
            <w:pPr>
              <w:rPr>
                <w:i/>
              </w:rPr>
            </w:pPr>
            <w:r w:rsidRPr="00AE61F4">
              <w:rPr>
                <w:i/>
              </w:rPr>
              <w:t>Common Nouns</w:t>
            </w:r>
          </w:p>
          <w:p w:rsidR="00610C81" w:rsidRPr="001E02D6" w:rsidRDefault="00610C81">
            <w:r>
              <w:t>A noun that describes types of objects or concepts</w:t>
            </w:r>
          </w:p>
          <w:p w:rsidR="00610C81" w:rsidRDefault="00610C81">
            <w:pPr>
              <w:rPr>
                <w:i/>
              </w:rPr>
            </w:pPr>
          </w:p>
          <w:p w:rsidR="00610C81" w:rsidRPr="00AE61F4" w:rsidRDefault="00610C81">
            <w:pPr>
              <w:rPr>
                <w:i/>
              </w:rPr>
            </w:pPr>
            <w:r w:rsidRPr="00AE61F4">
              <w:rPr>
                <w:i/>
              </w:rPr>
              <w:t>Proper Nouns</w:t>
            </w:r>
          </w:p>
          <w:p w:rsidR="00610C81" w:rsidRPr="001E02D6" w:rsidRDefault="00610C81">
            <w:r>
              <w:t>A noun that describes people, places or ‘times’.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Collective Nouns</w:t>
            </w:r>
          </w:p>
          <w:p w:rsidR="00610C81" w:rsidRDefault="00610C81">
            <w:r>
              <w:t>A noun that describes a group.</w:t>
            </w:r>
          </w:p>
          <w:p w:rsidR="00EC02E2" w:rsidRPr="00EC02E2" w:rsidRDefault="00EC02E2">
            <w:pPr>
              <w:rPr>
                <w:sz w:val="16"/>
              </w:rPr>
            </w:pPr>
            <w:r>
              <w:rPr>
                <w:sz w:val="16"/>
              </w:rPr>
              <w:t>(can be considered plural)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Abstract Nouns</w:t>
            </w:r>
          </w:p>
          <w:p w:rsidR="00610C81" w:rsidRPr="0007639C" w:rsidRDefault="00610C81">
            <w:r>
              <w:t>A noun that describes a feeling or concept you cannot touch or see.</w:t>
            </w:r>
          </w:p>
        </w:tc>
        <w:tc>
          <w:tcPr>
            <w:tcW w:w="2410" w:type="dxa"/>
          </w:tcPr>
          <w:p w:rsidR="00610C81" w:rsidRDefault="00610C81">
            <w:r>
              <w:t>cat, tree, kitchen, Monday, Jane, Paulton, bunch, team, swarm, truth, hope</w:t>
            </w:r>
            <w:r w:rsidR="00B66C3A">
              <w:t>, guys, dogs</w:t>
            </w:r>
          </w:p>
          <w:p w:rsidR="00610C81" w:rsidRDefault="00610C81"/>
          <w:p w:rsidR="00610C81" w:rsidRDefault="00610C81"/>
          <w:p w:rsidR="00B66C3A" w:rsidRDefault="00B66C3A">
            <w:r>
              <w:t>cat, Jane, hope</w:t>
            </w:r>
          </w:p>
          <w:p w:rsidR="00B66C3A" w:rsidRDefault="00B66C3A"/>
          <w:p w:rsidR="00B66C3A" w:rsidRDefault="00B66C3A"/>
          <w:p w:rsidR="00B66C3A" w:rsidRDefault="00B66C3A"/>
          <w:p w:rsidR="00B66C3A" w:rsidRDefault="00B66C3A">
            <w:r>
              <w:t>guys, dogs</w:t>
            </w:r>
          </w:p>
          <w:p w:rsidR="00B66C3A" w:rsidRDefault="00B66C3A"/>
          <w:p w:rsidR="00B66C3A" w:rsidRDefault="00B66C3A"/>
          <w:p w:rsidR="00610C81" w:rsidRDefault="00610C81"/>
          <w:p w:rsidR="00610C81" w:rsidRDefault="00610C81">
            <w:r>
              <w:t>cat, tree, kitchen</w:t>
            </w:r>
          </w:p>
          <w:p w:rsidR="00610C81" w:rsidRDefault="00610C81"/>
          <w:p w:rsidR="00610C81" w:rsidRDefault="00610C81"/>
          <w:p w:rsidR="00610C81" w:rsidRDefault="00610C81"/>
          <w:p w:rsidR="00E151BD" w:rsidRDefault="00E151BD"/>
          <w:p w:rsidR="00610C81" w:rsidRDefault="00610C81">
            <w:r>
              <w:t>Monday, Jane, Paulton</w:t>
            </w:r>
          </w:p>
          <w:p w:rsidR="00610C81" w:rsidRDefault="00610C81"/>
          <w:p w:rsidR="00610C81" w:rsidRDefault="00610C81"/>
          <w:p w:rsidR="00610C81" w:rsidRDefault="00610C81"/>
          <w:p w:rsidR="00E151BD" w:rsidRDefault="00E151BD"/>
          <w:p w:rsidR="00610C81" w:rsidRDefault="00610C81">
            <w:r>
              <w:t>bunch, team, swarm</w:t>
            </w:r>
          </w:p>
          <w:p w:rsidR="00610C81" w:rsidRDefault="00610C81"/>
          <w:p w:rsidR="00610C81" w:rsidRDefault="00610C81"/>
          <w:p w:rsidR="00610C81" w:rsidRDefault="00610C81">
            <w:r>
              <w:t>truth, hope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2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  <w:r>
              <w:t>Yr 1</w:t>
            </w:r>
          </w:p>
          <w:p w:rsidR="000322A0" w:rsidRDefault="000322A0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  <w:r>
              <w:t>Yr 1</w:t>
            </w:r>
          </w:p>
          <w:p w:rsidR="000322A0" w:rsidRDefault="000322A0" w:rsidP="00D0649B">
            <w:pPr>
              <w:jc w:val="center"/>
            </w:pPr>
          </w:p>
          <w:p w:rsidR="000322A0" w:rsidRDefault="000322A0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E151BD" w:rsidRDefault="00E151BD" w:rsidP="00D0649B">
            <w:pPr>
              <w:jc w:val="center"/>
              <w:rPr>
                <w:i/>
                <w:sz w:val="18"/>
              </w:rPr>
            </w:pPr>
          </w:p>
          <w:p w:rsidR="00E151BD" w:rsidRDefault="00E151BD" w:rsidP="00D0649B">
            <w:pPr>
              <w:jc w:val="center"/>
              <w:rPr>
                <w:i/>
                <w:sz w:val="18"/>
              </w:rPr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547B1" w:rsidRDefault="006547B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Noun Phrase</w:t>
            </w:r>
          </w:p>
        </w:tc>
        <w:tc>
          <w:tcPr>
            <w:tcW w:w="3119" w:type="dxa"/>
          </w:tcPr>
          <w:p w:rsidR="00610C81" w:rsidRPr="00C11EED" w:rsidRDefault="00610C81">
            <w:pPr>
              <w:rPr>
                <w:b/>
              </w:rPr>
            </w:pPr>
            <w:r w:rsidRPr="00C11EED">
              <w:rPr>
                <w:b/>
              </w:rPr>
              <w:t xml:space="preserve">A </w:t>
            </w:r>
            <w:r>
              <w:rPr>
                <w:b/>
              </w:rPr>
              <w:t>phrase (</w:t>
            </w:r>
            <w:r w:rsidRPr="00C11EED">
              <w:rPr>
                <w:b/>
              </w:rPr>
              <w:t>group of words</w:t>
            </w:r>
            <w:r>
              <w:rPr>
                <w:b/>
              </w:rPr>
              <w:t>)</w:t>
            </w:r>
            <w:r w:rsidRPr="00C11EED">
              <w:rPr>
                <w:b/>
              </w:rPr>
              <w:t xml:space="preserve"> </w:t>
            </w:r>
            <w:r>
              <w:rPr>
                <w:b/>
              </w:rPr>
              <w:t xml:space="preserve">built around a noun that </w:t>
            </w:r>
            <w:r>
              <w:rPr>
                <w:b/>
                <w:u w:val="single"/>
              </w:rPr>
              <w:t>does not</w:t>
            </w:r>
            <w:r>
              <w:rPr>
                <w:b/>
              </w:rPr>
              <w:t xml:space="preserve"> contain a verb.</w:t>
            </w:r>
          </w:p>
          <w:p w:rsidR="00610C81" w:rsidRDefault="00610C81"/>
          <w:p w:rsidR="00610C81" w:rsidRDefault="00610C81">
            <w:pPr>
              <w:rPr>
                <w:i/>
              </w:rPr>
            </w:pPr>
            <w:r>
              <w:rPr>
                <w:i/>
              </w:rPr>
              <w:t>Expanded Noun Phrase</w:t>
            </w:r>
          </w:p>
          <w:p w:rsidR="00610C81" w:rsidRPr="00191C6A" w:rsidRDefault="00610C81">
            <w:r>
              <w:t>Longer noun phrases that give extra detail, with modifying adjectives, nouns and preposition</w:t>
            </w:r>
            <w:r w:rsidR="00C15E02">
              <w:t>al</w:t>
            </w:r>
            <w:r>
              <w:t xml:space="preserve"> phrases.</w:t>
            </w:r>
          </w:p>
        </w:tc>
        <w:tc>
          <w:tcPr>
            <w:tcW w:w="2410" w:type="dxa"/>
          </w:tcPr>
          <w:p w:rsidR="00610C81" w:rsidRDefault="00610C81">
            <w:r>
              <w:rPr>
                <w:u w:val="single"/>
              </w:rPr>
              <w:t>The tall girl</w:t>
            </w:r>
            <w:r>
              <w:t xml:space="preserve"> walked away.</w:t>
            </w:r>
          </w:p>
          <w:p w:rsidR="00610C81" w:rsidRDefault="00610C81">
            <w:r>
              <w:rPr>
                <w:u w:val="single"/>
              </w:rPr>
              <w:t>Adult foxes</w:t>
            </w:r>
            <w:r>
              <w:t xml:space="preserve"> like to run.</w:t>
            </w:r>
          </w:p>
          <w:p w:rsidR="00610C81" w:rsidRDefault="00610C81"/>
          <w:p w:rsidR="00610C81" w:rsidRPr="00191C6A" w:rsidRDefault="00610C81">
            <w:r>
              <w:rPr>
                <w:u w:val="single"/>
              </w:rPr>
              <w:t>Almost all healthy adult foxes in this area</w:t>
            </w:r>
            <w:r>
              <w:t xml:space="preserve"> can jump.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2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4</w:t>
            </w:r>
          </w:p>
          <w:p w:rsidR="00610C81" w:rsidRDefault="00610C81" w:rsidP="00D0649B">
            <w:pPr>
              <w:jc w:val="center"/>
            </w:pP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Pronoun</w:t>
            </w:r>
          </w:p>
        </w:tc>
        <w:tc>
          <w:tcPr>
            <w:tcW w:w="3119" w:type="dxa"/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>Words to replace a noun.</w:t>
            </w:r>
          </w:p>
          <w:p w:rsidR="00610C81" w:rsidRDefault="00610C81">
            <w:pPr>
              <w:rPr>
                <w:b/>
              </w:rPr>
            </w:pPr>
          </w:p>
          <w:p w:rsidR="00610C81" w:rsidRDefault="00610C81">
            <w:pPr>
              <w:rPr>
                <w:b/>
              </w:rPr>
            </w:pPr>
          </w:p>
          <w:p w:rsidR="00610C81" w:rsidRDefault="00610C81">
            <w:pPr>
              <w:rPr>
                <w:b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Singular Pronouns</w:t>
            </w:r>
          </w:p>
          <w:p w:rsidR="00610C81" w:rsidRPr="00936E2A" w:rsidRDefault="00610C81">
            <w:r>
              <w:t>Pronouns to describe one thing or person.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Plural Pronouns</w:t>
            </w:r>
          </w:p>
          <w:p w:rsidR="00610C81" w:rsidRDefault="00610C81">
            <w:r>
              <w:t>Pronouns to describe more than one thing or person.</w:t>
            </w:r>
          </w:p>
          <w:p w:rsidR="00610C81" w:rsidRDefault="00610C81"/>
          <w:p w:rsidR="009671DC" w:rsidRDefault="009671DC"/>
          <w:p w:rsidR="00610C81" w:rsidRDefault="00610C81">
            <w:pPr>
              <w:rPr>
                <w:i/>
              </w:rPr>
            </w:pPr>
            <w:r>
              <w:rPr>
                <w:i/>
              </w:rPr>
              <w:t>Possessive Pronouns</w:t>
            </w:r>
          </w:p>
          <w:p w:rsidR="00610C81" w:rsidRDefault="00610C81" w:rsidP="006A5E41">
            <w:r>
              <w:t>Pronouns to show possession.</w:t>
            </w:r>
          </w:p>
          <w:p w:rsidR="00610C81" w:rsidRDefault="00610C81" w:rsidP="006A5E41"/>
          <w:p w:rsidR="00610C81" w:rsidRDefault="00610C81" w:rsidP="006A5E41">
            <w:pPr>
              <w:rPr>
                <w:i/>
              </w:rPr>
            </w:pPr>
            <w:r>
              <w:rPr>
                <w:i/>
              </w:rPr>
              <w:t>Relative Pronouns</w:t>
            </w:r>
          </w:p>
          <w:p w:rsidR="00610C81" w:rsidRDefault="00610C81" w:rsidP="006A5E41">
            <w:r>
              <w:t>Pronouns that relate/refer to the subject (noun).</w:t>
            </w:r>
          </w:p>
          <w:p w:rsidR="00610C81" w:rsidRPr="00E85212" w:rsidRDefault="00F43680" w:rsidP="006A5E41">
            <w:pPr>
              <w:rPr>
                <w:sz w:val="16"/>
              </w:rPr>
            </w:pPr>
            <w:r>
              <w:rPr>
                <w:sz w:val="16"/>
              </w:rPr>
              <w:t>(a</w:t>
            </w:r>
            <w:r w:rsidR="00610C81">
              <w:rPr>
                <w:sz w:val="16"/>
              </w:rPr>
              <w:t>lso see ‘Relative Clause’.)</w:t>
            </w:r>
          </w:p>
        </w:tc>
        <w:tc>
          <w:tcPr>
            <w:tcW w:w="2410" w:type="dxa"/>
          </w:tcPr>
          <w:p w:rsidR="00610C81" w:rsidRDefault="00610C81">
            <w:r>
              <w:t>it, you, she, he, I, mine, yours, his, they, we, ours, their, who, which, that</w:t>
            </w:r>
          </w:p>
          <w:p w:rsidR="00610C81" w:rsidRDefault="00610C81"/>
          <w:p w:rsidR="00610C81" w:rsidRDefault="00610C81">
            <w:r>
              <w:t>it, you, she, he, I, mine, yours, his</w:t>
            </w:r>
          </w:p>
          <w:p w:rsidR="00610C81" w:rsidRDefault="00610C81"/>
          <w:p w:rsidR="00610C81" w:rsidRDefault="00610C81"/>
          <w:p w:rsidR="00610C81" w:rsidRDefault="00610C81">
            <w:r>
              <w:t>they, we, ours, their</w:t>
            </w:r>
          </w:p>
          <w:p w:rsidR="00610C81" w:rsidRDefault="00610C81"/>
          <w:p w:rsidR="00610C81" w:rsidRDefault="00610C81"/>
          <w:p w:rsidR="00610C81" w:rsidRDefault="00610C81"/>
          <w:p w:rsidR="00610C81" w:rsidRDefault="00610C81">
            <w:r>
              <w:t>his, ours, theirs</w:t>
            </w:r>
          </w:p>
          <w:p w:rsidR="00610C81" w:rsidRDefault="00610C81"/>
          <w:p w:rsidR="00610C81" w:rsidRDefault="00610C81"/>
          <w:p w:rsidR="00610C81" w:rsidRDefault="00610C81">
            <w:r>
              <w:t>who, which, that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4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9671DC" w:rsidRDefault="009671DC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9671DC" w:rsidRDefault="009671DC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9671DC" w:rsidRDefault="009671DC" w:rsidP="009671DC"/>
          <w:p w:rsidR="00610C81" w:rsidRDefault="00610C81" w:rsidP="009671DC">
            <w:pPr>
              <w:jc w:val="center"/>
            </w:pPr>
            <w:r>
              <w:t>Yr 4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5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Determiner</w:t>
            </w:r>
          </w:p>
        </w:tc>
        <w:tc>
          <w:tcPr>
            <w:tcW w:w="3119" w:type="dxa"/>
          </w:tcPr>
          <w:p w:rsidR="00610C81" w:rsidRDefault="00610C81">
            <w:pPr>
              <w:rPr>
                <w:b/>
              </w:rPr>
            </w:pPr>
            <w:r w:rsidRPr="006151D4">
              <w:rPr>
                <w:b/>
              </w:rPr>
              <w:t>Words to introduce a noun or noun phrase.</w:t>
            </w:r>
          </w:p>
          <w:p w:rsidR="00610C81" w:rsidRDefault="00610C81">
            <w:pPr>
              <w:rPr>
                <w:b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Article</w:t>
            </w:r>
          </w:p>
          <w:p w:rsidR="00610C81" w:rsidRPr="002D72F1" w:rsidRDefault="00610C81" w:rsidP="00CE645C">
            <w:r>
              <w:t>The most common determiners</w:t>
            </w:r>
          </w:p>
        </w:tc>
        <w:tc>
          <w:tcPr>
            <w:tcW w:w="2410" w:type="dxa"/>
          </w:tcPr>
          <w:p w:rsidR="00610C81" w:rsidRDefault="00610C81">
            <w:r>
              <w:t>a, an, the, every, this, those, one, some, many</w:t>
            </w:r>
          </w:p>
          <w:p w:rsidR="00610C81" w:rsidRDefault="00610C81"/>
          <w:p w:rsidR="00610C81" w:rsidRPr="002B5BA5" w:rsidRDefault="00610C81">
            <w:r>
              <w:t>a, an, the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4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Adjective</w:t>
            </w:r>
          </w:p>
        </w:tc>
        <w:tc>
          <w:tcPr>
            <w:tcW w:w="3119" w:type="dxa"/>
          </w:tcPr>
          <w:p w:rsidR="00610C81" w:rsidRDefault="00610C81" w:rsidP="00B35279">
            <w:pPr>
              <w:rPr>
                <w:b/>
                <w:szCs w:val="24"/>
              </w:rPr>
            </w:pPr>
            <w:r w:rsidRPr="00936E2A">
              <w:rPr>
                <w:b/>
                <w:szCs w:val="24"/>
              </w:rPr>
              <w:t>Words to describe a noun or pronoun.</w:t>
            </w:r>
          </w:p>
          <w:p w:rsidR="00610C81" w:rsidRPr="00DE5D4A" w:rsidRDefault="00610C81" w:rsidP="00B35279">
            <w:pPr>
              <w:rPr>
                <w:strike/>
                <w:sz w:val="24"/>
                <w:szCs w:val="24"/>
              </w:rPr>
            </w:pPr>
            <w:r w:rsidRPr="00DE5D4A">
              <w:rPr>
                <w:strike/>
                <w:szCs w:val="24"/>
              </w:rPr>
              <w:t>Describing word.</w:t>
            </w:r>
          </w:p>
        </w:tc>
        <w:tc>
          <w:tcPr>
            <w:tcW w:w="2410" w:type="dxa"/>
          </w:tcPr>
          <w:p w:rsidR="00610C81" w:rsidRDefault="00610C81">
            <w:r>
              <w:t xml:space="preserve">A </w:t>
            </w:r>
            <w:r>
              <w:rPr>
                <w:u w:val="single"/>
              </w:rPr>
              <w:t>shy</w:t>
            </w:r>
            <w:r>
              <w:t xml:space="preserve"> child, </w:t>
            </w:r>
            <w:r>
              <w:rPr>
                <w:u w:val="single"/>
              </w:rPr>
              <w:t>blue</w:t>
            </w:r>
            <w:r>
              <w:t xml:space="preserve"> notebook and </w:t>
            </w:r>
            <w:r>
              <w:rPr>
                <w:u w:val="single"/>
              </w:rPr>
              <w:t>rotten</w:t>
            </w:r>
            <w:r>
              <w:t xml:space="preserve"> apple.</w:t>
            </w:r>
          </w:p>
          <w:p w:rsidR="00610C81" w:rsidRDefault="00610C81"/>
          <w:p w:rsidR="00610C81" w:rsidRPr="009042A9" w:rsidRDefault="00610C81">
            <w:r>
              <w:t xml:space="preserve">The jumper was </w:t>
            </w:r>
            <w:r>
              <w:rPr>
                <w:u w:val="single"/>
              </w:rPr>
              <w:t>enormous</w:t>
            </w:r>
            <w:r>
              <w:t>.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Verb</w:t>
            </w:r>
          </w:p>
        </w:tc>
        <w:tc>
          <w:tcPr>
            <w:tcW w:w="3119" w:type="dxa"/>
          </w:tcPr>
          <w:p w:rsidR="00610C81" w:rsidRDefault="00610C81" w:rsidP="00B3527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Words to describe an action or state.</w:t>
            </w:r>
          </w:p>
          <w:p w:rsidR="00610C81" w:rsidRDefault="00610C81" w:rsidP="00B35279">
            <w:pPr>
              <w:rPr>
                <w:strike/>
                <w:szCs w:val="24"/>
              </w:rPr>
            </w:pPr>
            <w:r w:rsidRPr="00DE5D4A">
              <w:rPr>
                <w:strike/>
                <w:szCs w:val="24"/>
              </w:rPr>
              <w:t>Doing word.</w:t>
            </w:r>
          </w:p>
          <w:p w:rsidR="00610C81" w:rsidRDefault="00610C81" w:rsidP="00B35279">
            <w:pPr>
              <w:rPr>
                <w:strike/>
                <w:szCs w:val="24"/>
              </w:rPr>
            </w:pPr>
          </w:p>
          <w:p w:rsidR="00610C81" w:rsidRDefault="00610C81" w:rsidP="00B35279">
            <w:pPr>
              <w:rPr>
                <w:strike/>
                <w:szCs w:val="24"/>
              </w:rPr>
            </w:pPr>
          </w:p>
          <w:p w:rsidR="00610C81" w:rsidRDefault="00610C81" w:rsidP="00B35279">
            <w:pPr>
              <w:rPr>
                <w:i/>
                <w:szCs w:val="24"/>
              </w:rPr>
            </w:pPr>
            <w:r w:rsidRPr="00AA1A49">
              <w:rPr>
                <w:i/>
                <w:szCs w:val="24"/>
              </w:rPr>
              <w:t>Auxiliary Verb</w:t>
            </w:r>
          </w:p>
          <w:p w:rsidR="00610C81" w:rsidRDefault="00610C81" w:rsidP="00B35279">
            <w:pPr>
              <w:rPr>
                <w:szCs w:val="24"/>
              </w:rPr>
            </w:pPr>
            <w:r>
              <w:rPr>
                <w:szCs w:val="24"/>
              </w:rPr>
              <w:t>Verbs used with main verbs</w:t>
            </w:r>
          </w:p>
          <w:p w:rsidR="00610C81" w:rsidRDefault="00610C81" w:rsidP="00B35279">
            <w:pPr>
              <w:rPr>
                <w:szCs w:val="24"/>
              </w:rPr>
            </w:pPr>
          </w:p>
          <w:p w:rsidR="00610C81" w:rsidRDefault="00610C81" w:rsidP="00B35279">
            <w:pPr>
              <w:rPr>
                <w:szCs w:val="24"/>
              </w:rPr>
            </w:pPr>
          </w:p>
          <w:p w:rsidR="00610C81" w:rsidRDefault="00610C81" w:rsidP="00B35279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Modal Verb</w:t>
            </w:r>
          </w:p>
          <w:p w:rsidR="00610C81" w:rsidRDefault="00610C81" w:rsidP="00AA1A49">
            <w:pPr>
              <w:rPr>
                <w:szCs w:val="24"/>
              </w:rPr>
            </w:pPr>
            <w:r>
              <w:rPr>
                <w:szCs w:val="24"/>
              </w:rPr>
              <w:t xml:space="preserve">A type of auxiliary verb (it’s used with another verb) which </w:t>
            </w:r>
            <w:r w:rsidRPr="00AA1A49">
              <w:rPr>
                <w:szCs w:val="24"/>
              </w:rPr>
              <w:t>can</w:t>
            </w:r>
            <w:r>
              <w:rPr>
                <w:szCs w:val="24"/>
              </w:rPr>
              <w:t xml:space="preserve"> </w:t>
            </w:r>
            <w:r w:rsidRPr="00AA1A49">
              <w:rPr>
                <w:szCs w:val="24"/>
              </w:rPr>
              <w:t>express meanings such as certainty,</w:t>
            </w:r>
            <w:r>
              <w:rPr>
                <w:szCs w:val="24"/>
              </w:rPr>
              <w:t xml:space="preserve"> </w:t>
            </w:r>
            <w:r w:rsidRPr="00AA1A49">
              <w:rPr>
                <w:szCs w:val="24"/>
              </w:rPr>
              <w:t>ability, or obligation</w:t>
            </w:r>
          </w:p>
          <w:p w:rsidR="00610C81" w:rsidRDefault="00610C81" w:rsidP="00AA1A49">
            <w:pPr>
              <w:rPr>
                <w:szCs w:val="24"/>
              </w:rPr>
            </w:pPr>
          </w:p>
          <w:p w:rsidR="00610C81" w:rsidRDefault="00610C81" w:rsidP="00AA1A49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Imperative Verb</w:t>
            </w:r>
          </w:p>
          <w:p w:rsidR="00610C81" w:rsidRPr="00BB7B7B" w:rsidRDefault="00610C81" w:rsidP="00BB7B7B">
            <w:pPr>
              <w:rPr>
                <w:szCs w:val="24"/>
              </w:rPr>
            </w:pPr>
            <w:r>
              <w:rPr>
                <w:szCs w:val="24"/>
              </w:rPr>
              <w:t>A type of verb</w:t>
            </w:r>
            <w:r w:rsidRPr="00BB7B7B">
              <w:rPr>
                <w:szCs w:val="24"/>
              </w:rPr>
              <w:t xml:space="preserve"> that create</w:t>
            </w:r>
            <w:r>
              <w:rPr>
                <w:szCs w:val="24"/>
              </w:rPr>
              <w:t>s an imperative sentence (</w:t>
            </w:r>
            <w:r w:rsidRPr="00BB7B7B">
              <w:rPr>
                <w:szCs w:val="24"/>
              </w:rPr>
              <w:t>a sentence that gives an order or command).</w:t>
            </w:r>
          </w:p>
        </w:tc>
        <w:tc>
          <w:tcPr>
            <w:tcW w:w="2410" w:type="dxa"/>
          </w:tcPr>
          <w:p w:rsidR="00610C81" w:rsidRDefault="00610C81">
            <w:r>
              <w:t xml:space="preserve">The film </w:t>
            </w:r>
            <w:r>
              <w:rPr>
                <w:u w:val="single"/>
              </w:rPr>
              <w:t>was</w:t>
            </w:r>
            <w:r>
              <w:t xml:space="preserve"> exciting.</w:t>
            </w:r>
          </w:p>
          <w:p w:rsidR="00610C81" w:rsidRDefault="00610C81">
            <w:pPr>
              <w:rPr>
                <w:sz w:val="16"/>
              </w:rPr>
            </w:pPr>
            <w:r>
              <w:rPr>
                <w:sz w:val="16"/>
              </w:rPr>
              <w:t>(state)</w:t>
            </w:r>
          </w:p>
          <w:p w:rsidR="00610C81" w:rsidRDefault="00610C81">
            <w:r>
              <w:t xml:space="preserve">Jane </w:t>
            </w:r>
            <w:r>
              <w:rPr>
                <w:u w:val="single"/>
              </w:rPr>
              <w:t>baked</w:t>
            </w:r>
            <w:r>
              <w:t xml:space="preserve"> a cake.</w:t>
            </w:r>
          </w:p>
          <w:p w:rsidR="00610C81" w:rsidRDefault="00610C81">
            <w:pPr>
              <w:rPr>
                <w:szCs w:val="16"/>
              </w:rPr>
            </w:pPr>
            <w:r>
              <w:rPr>
                <w:sz w:val="16"/>
                <w:szCs w:val="16"/>
              </w:rPr>
              <w:t>(action)</w:t>
            </w:r>
          </w:p>
          <w:p w:rsidR="00610C81" w:rsidRDefault="00610C81">
            <w:pPr>
              <w:rPr>
                <w:szCs w:val="16"/>
              </w:rPr>
            </w:pPr>
          </w:p>
          <w:p w:rsidR="00610C81" w:rsidRDefault="00610C81">
            <w:pPr>
              <w:rPr>
                <w:szCs w:val="16"/>
              </w:rPr>
            </w:pPr>
            <w:r>
              <w:rPr>
                <w:szCs w:val="16"/>
              </w:rPr>
              <w:t>be, have, do, might, should</w:t>
            </w:r>
          </w:p>
          <w:p w:rsidR="00610C81" w:rsidRDefault="00610C81">
            <w:pPr>
              <w:rPr>
                <w:szCs w:val="16"/>
              </w:rPr>
            </w:pPr>
            <w:r>
              <w:rPr>
                <w:szCs w:val="16"/>
              </w:rPr>
              <w:t xml:space="preserve">I </w:t>
            </w:r>
            <w:r w:rsidRPr="003903C4">
              <w:rPr>
                <w:szCs w:val="16"/>
                <w:u w:val="single"/>
              </w:rPr>
              <w:t>am</w:t>
            </w:r>
            <w:r>
              <w:rPr>
                <w:szCs w:val="16"/>
              </w:rPr>
              <w:t xml:space="preserve"> going to the shops.</w:t>
            </w:r>
          </w:p>
          <w:p w:rsidR="00610C81" w:rsidRDefault="00610C81">
            <w:pPr>
              <w:rPr>
                <w:szCs w:val="16"/>
              </w:rPr>
            </w:pPr>
          </w:p>
          <w:p w:rsidR="00610C81" w:rsidRPr="00AA1A49" w:rsidRDefault="00610C81" w:rsidP="00AA1A49">
            <w:pPr>
              <w:rPr>
                <w:szCs w:val="16"/>
              </w:rPr>
            </w:pPr>
            <w:r w:rsidRPr="00AA1A49">
              <w:rPr>
                <w:szCs w:val="16"/>
              </w:rPr>
              <w:t>will, would, can, could,</w:t>
            </w:r>
          </w:p>
          <w:p w:rsidR="00610C81" w:rsidRDefault="00610C81" w:rsidP="00AA1A49">
            <w:pPr>
              <w:rPr>
                <w:szCs w:val="16"/>
              </w:rPr>
            </w:pPr>
            <w:r w:rsidRPr="00AA1A49">
              <w:rPr>
                <w:szCs w:val="16"/>
              </w:rPr>
              <w:t>may</w:t>
            </w:r>
            <w:r>
              <w:rPr>
                <w:szCs w:val="16"/>
              </w:rPr>
              <w:t xml:space="preserve">, might, shall, should, must, </w:t>
            </w:r>
            <w:r w:rsidRPr="00AA1A49">
              <w:rPr>
                <w:szCs w:val="16"/>
              </w:rPr>
              <w:t>ought</w:t>
            </w:r>
          </w:p>
          <w:p w:rsidR="00610C81" w:rsidRDefault="00610C81" w:rsidP="00AA1A49">
            <w:pPr>
              <w:rPr>
                <w:szCs w:val="16"/>
              </w:rPr>
            </w:pPr>
          </w:p>
          <w:p w:rsidR="00610C81" w:rsidRDefault="00610C81" w:rsidP="00AA1A49">
            <w:pPr>
              <w:rPr>
                <w:szCs w:val="16"/>
              </w:rPr>
            </w:pPr>
          </w:p>
          <w:p w:rsidR="00610C81" w:rsidRDefault="00610C81" w:rsidP="00AA1A49">
            <w:pPr>
              <w:rPr>
                <w:szCs w:val="16"/>
              </w:rPr>
            </w:pPr>
          </w:p>
          <w:p w:rsidR="00610C81" w:rsidRDefault="00610C81" w:rsidP="00AA1A49">
            <w:pPr>
              <w:rPr>
                <w:szCs w:val="16"/>
              </w:rPr>
            </w:pPr>
            <w:r w:rsidRPr="00BB7B7B">
              <w:rPr>
                <w:szCs w:val="16"/>
                <w:u w:val="single"/>
              </w:rPr>
              <w:t>Give</w:t>
            </w:r>
            <w:r>
              <w:rPr>
                <w:szCs w:val="16"/>
              </w:rPr>
              <w:t xml:space="preserve"> me that pen.</w:t>
            </w:r>
          </w:p>
          <w:p w:rsidR="00610C81" w:rsidRDefault="00610C81" w:rsidP="00AA1A49">
            <w:pPr>
              <w:rPr>
                <w:szCs w:val="16"/>
              </w:rPr>
            </w:pPr>
          </w:p>
          <w:p w:rsidR="00610C81" w:rsidRPr="00AA1A49" w:rsidRDefault="00610C81" w:rsidP="00AA1A49">
            <w:pPr>
              <w:rPr>
                <w:szCs w:val="16"/>
              </w:rPr>
            </w:pPr>
            <w:r>
              <w:rPr>
                <w:szCs w:val="16"/>
              </w:rPr>
              <w:t xml:space="preserve">John, </w:t>
            </w:r>
            <w:r w:rsidRPr="00BB7B7B">
              <w:rPr>
                <w:szCs w:val="16"/>
                <w:u w:val="single"/>
              </w:rPr>
              <w:t>put</w:t>
            </w:r>
            <w:r>
              <w:rPr>
                <w:szCs w:val="16"/>
              </w:rPr>
              <w:t xml:space="preserve"> that down!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2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B76D53"/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5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BB7B7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Subjunctive Verbs</w:t>
            </w:r>
          </w:p>
          <w:p w:rsidR="00610C81" w:rsidRPr="00777CF2" w:rsidRDefault="00610C81" w:rsidP="00D0649B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THEY GET THEIR OWN BOX!</w:t>
            </w:r>
          </w:p>
        </w:tc>
        <w:tc>
          <w:tcPr>
            <w:tcW w:w="3119" w:type="dxa"/>
          </w:tcPr>
          <w:p w:rsidR="00610C81" w:rsidRDefault="00610C81" w:rsidP="00B90C3D">
            <w:r>
              <w:t xml:space="preserve">Used to set a formal mood. It </w:t>
            </w:r>
            <w:r w:rsidRPr="00747107">
              <w:t>express</w:t>
            </w:r>
            <w:r>
              <w:t>es</w:t>
            </w:r>
            <w:r w:rsidRPr="00747107">
              <w:t xml:space="preserve"> things that could or should happen</w:t>
            </w:r>
            <w:r>
              <w:t xml:space="preserve"> and can</w:t>
            </w:r>
            <w:r w:rsidRPr="00747107">
              <w:t xml:space="preserve"> express wishes, hopes, commands, demands or suggestions</w:t>
            </w:r>
            <w:r>
              <w:t>.</w:t>
            </w:r>
          </w:p>
          <w:p w:rsidR="00610C81" w:rsidRPr="00747107" w:rsidRDefault="00610C81" w:rsidP="00B90C3D"/>
          <w:p w:rsidR="00610C81" w:rsidRPr="00747107" w:rsidRDefault="00610C81" w:rsidP="00747107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47107">
              <w:rPr>
                <w:b/>
              </w:rPr>
              <w:t xml:space="preserve">Use of be and were instead of am, is, are, was. </w:t>
            </w:r>
          </w:p>
          <w:p w:rsidR="00610C81" w:rsidRDefault="00610C81" w:rsidP="00B90C3D"/>
          <w:p w:rsidR="00610C81" w:rsidRDefault="00610C81" w:rsidP="00B90C3D"/>
          <w:p w:rsidR="00610C81" w:rsidRDefault="00610C81" w:rsidP="00B90C3D"/>
          <w:p w:rsidR="00610C81" w:rsidRPr="00747107" w:rsidRDefault="00610C81" w:rsidP="00747107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747107">
              <w:rPr>
                <w:b/>
              </w:rPr>
              <w:t>Skips the -s on the verb when using he, she, it.</w:t>
            </w:r>
          </w:p>
        </w:tc>
        <w:tc>
          <w:tcPr>
            <w:tcW w:w="2410" w:type="dxa"/>
          </w:tcPr>
          <w:p w:rsidR="00610C81" w:rsidRDefault="00610C81" w:rsidP="00771BD4">
            <w:r>
              <w:t>I advise</w:t>
            </w:r>
          </w:p>
          <w:p w:rsidR="00610C81" w:rsidRDefault="00610C81" w:rsidP="00771BD4">
            <w:r>
              <w:t>We demand</w:t>
            </w:r>
          </w:p>
          <w:p w:rsidR="00610C81" w:rsidRDefault="00610C81" w:rsidP="00771BD4">
            <w:r>
              <w:t>You sugges</w:t>
            </w:r>
            <w:r w:rsidR="00B41721">
              <w:t>t</w:t>
            </w:r>
          </w:p>
          <w:p w:rsidR="00610C81" w:rsidRDefault="00610C81" w:rsidP="00771BD4"/>
          <w:p w:rsidR="00610C81" w:rsidRPr="004737A6" w:rsidRDefault="001E1622" w:rsidP="00771BD4">
            <w:pPr>
              <w:rPr>
                <w:sz w:val="20"/>
              </w:rPr>
            </w:pPr>
            <w:r w:rsidRPr="004737A6">
              <w:rPr>
                <w:b/>
                <w:sz w:val="20"/>
              </w:rPr>
              <w:t xml:space="preserve">SEE </w:t>
            </w:r>
            <w:r w:rsidR="004737A6" w:rsidRPr="004737A6">
              <w:rPr>
                <w:b/>
                <w:sz w:val="20"/>
              </w:rPr>
              <w:t xml:space="preserve">THE </w:t>
            </w:r>
            <w:r w:rsidRPr="004737A6">
              <w:rPr>
                <w:b/>
                <w:sz w:val="20"/>
              </w:rPr>
              <w:t>NEXT PAGE FOR MORE INFORMATION</w:t>
            </w:r>
          </w:p>
          <w:p w:rsidR="00610C81" w:rsidRDefault="00610C81" w:rsidP="00771BD4"/>
          <w:p w:rsidR="00610C81" w:rsidRDefault="00610C81" w:rsidP="00771BD4">
            <w:r w:rsidRPr="00B90C3D">
              <w:t xml:space="preserve">If only I </w:t>
            </w:r>
            <w:r w:rsidRPr="00B90C3D">
              <w:rPr>
                <w:u w:val="single"/>
              </w:rPr>
              <w:t>were</w:t>
            </w:r>
            <w:r w:rsidRPr="00B90C3D">
              <w:t xml:space="preserve"> ten years younger.</w:t>
            </w:r>
          </w:p>
          <w:p w:rsidR="00610C81" w:rsidRDefault="00610C81" w:rsidP="00771BD4">
            <w:pPr>
              <w:rPr>
                <w:sz w:val="16"/>
              </w:rPr>
            </w:pPr>
            <w:r>
              <w:rPr>
                <w:sz w:val="16"/>
              </w:rPr>
              <w:t>(instead of was)</w:t>
            </w:r>
          </w:p>
          <w:p w:rsidR="00610C81" w:rsidRDefault="00610C81" w:rsidP="00771BD4">
            <w:r>
              <w:t xml:space="preserve">I demand they </w:t>
            </w:r>
            <w:r w:rsidRPr="00B90C3D">
              <w:rPr>
                <w:u w:val="single"/>
              </w:rPr>
              <w:t>be</w:t>
            </w:r>
            <w:r>
              <w:t xml:space="preserve"> released.</w:t>
            </w:r>
          </w:p>
          <w:p w:rsidR="00610C81" w:rsidRDefault="00610C81" w:rsidP="00771BD4">
            <w:r>
              <w:rPr>
                <w:sz w:val="16"/>
              </w:rPr>
              <w:t>(instead of are)</w:t>
            </w:r>
          </w:p>
          <w:p w:rsidR="00610C81" w:rsidRDefault="00610C81" w:rsidP="00771BD4"/>
          <w:p w:rsidR="00610C81" w:rsidRDefault="00610C81" w:rsidP="00771BD4">
            <w:pPr>
              <w:rPr>
                <w:sz w:val="16"/>
              </w:rPr>
            </w:pPr>
            <w:r>
              <w:t xml:space="preserve">I suggested he </w:t>
            </w:r>
            <w:r w:rsidRPr="00B90C3D">
              <w:rPr>
                <w:u w:val="single"/>
              </w:rPr>
              <w:t>face</w:t>
            </w:r>
            <w:r>
              <w:t xml:space="preserve"> up to the bully.</w:t>
            </w:r>
          </w:p>
          <w:p w:rsidR="00610C81" w:rsidRPr="00B90C3D" w:rsidRDefault="00610C81" w:rsidP="00771BD4">
            <w:pPr>
              <w:rPr>
                <w:sz w:val="16"/>
              </w:rPr>
            </w:pPr>
            <w:r>
              <w:rPr>
                <w:sz w:val="16"/>
              </w:rPr>
              <w:t>(instead of faces)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6</w:t>
            </w:r>
          </w:p>
          <w:p w:rsidR="00610C81" w:rsidRPr="00CD1559" w:rsidRDefault="00610C81" w:rsidP="00D0649B">
            <w:pPr>
              <w:jc w:val="center"/>
              <w:rPr>
                <w:sz w:val="16"/>
              </w:rPr>
            </w:pPr>
            <w:r>
              <w:rPr>
                <w:sz w:val="16"/>
              </w:rPr>
              <w:t>SATs use ‘were’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Adverb</w:t>
            </w:r>
          </w:p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(Adverbial)</w:t>
            </w:r>
          </w:p>
        </w:tc>
        <w:tc>
          <w:tcPr>
            <w:tcW w:w="3119" w:type="dxa"/>
          </w:tcPr>
          <w:p w:rsidR="00610C81" w:rsidRDefault="00610C81" w:rsidP="00B3527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Single words that modify (change or add to the meaning of) verbs, adjectives and adverbs </w:t>
            </w:r>
            <w:r w:rsidRPr="0038510A">
              <w:rPr>
                <w:szCs w:val="24"/>
              </w:rPr>
              <w:t>(and clauses).</w:t>
            </w:r>
          </w:p>
          <w:p w:rsidR="00610C81" w:rsidRPr="00D6189F" w:rsidRDefault="00610C81" w:rsidP="00B35279">
            <w:pPr>
              <w:rPr>
                <w:szCs w:val="24"/>
              </w:rPr>
            </w:pPr>
            <w:r>
              <w:rPr>
                <w:szCs w:val="24"/>
              </w:rPr>
              <w:t xml:space="preserve">Note: they </w:t>
            </w:r>
            <w:r>
              <w:rPr>
                <w:szCs w:val="24"/>
                <w:u w:val="single"/>
              </w:rPr>
              <w:t>do not</w:t>
            </w:r>
            <w:r>
              <w:rPr>
                <w:szCs w:val="24"/>
              </w:rPr>
              <w:t xml:space="preserve"> modify nouns. </w:t>
            </w:r>
          </w:p>
          <w:p w:rsidR="00610C81" w:rsidRPr="00AE41ED" w:rsidRDefault="00610C81" w:rsidP="00D6189F">
            <w:pPr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Describes a doing word/verb.</w:t>
            </w:r>
          </w:p>
          <w:p w:rsidR="00610C81" w:rsidRDefault="00610C81" w:rsidP="00B35279">
            <w:pPr>
              <w:rPr>
                <w:b/>
                <w:szCs w:val="24"/>
              </w:rPr>
            </w:pPr>
          </w:p>
          <w:p w:rsidR="00610C81" w:rsidRDefault="00610C81" w:rsidP="00B35279">
            <w:pPr>
              <w:rPr>
                <w:b/>
                <w:szCs w:val="24"/>
              </w:rPr>
            </w:pPr>
          </w:p>
          <w:p w:rsidR="00610C81" w:rsidRDefault="00610C81" w:rsidP="00B35279">
            <w:pPr>
              <w:rPr>
                <w:b/>
                <w:szCs w:val="24"/>
              </w:rPr>
            </w:pPr>
          </w:p>
          <w:p w:rsidR="00610C81" w:rsidRPr="007A5C0F" w:rsidRDefault="00610C81" w:rsidP="00B35279">
            <w:pPr>
              <w:rPr>
                <w:szCs w:val="24"/>
              </w:rPr>
            </w:pPr>
          </w:p>
          <w:p w:rsidR="00610C81" w:rsidRDefault="00610C81" w:rsidP="00B35279">
            <w:pPr>
              <w:rPr>
                <w:szCs w:val="24"/>
              </w:rPr>
            </w:pPr>
          </w:p>
          <w:p w:rsidR="00784C37" w:rsidRDefault="00784C37" w:rsidP="00B35279">
            <w:pPr>
              <w:rPr>
                <w:szCs w:val="24"/>
              </w:rPr>
            </w:pPr>
          </w:p>
          <w:p w:rsidR="00784C37" w:rsidRPr="007A5C0F" w:rsidRDefault="00784C37" w:rsidP="00B35279">
            <w:pPr>
              <w:rPr>
                <w:szCs w:val="24"/>
              </w:rPr>
            </w:pPr>
          </w:p>
          <w:p w:rsidR="00610C81" w:rsidRPr="007A5C0F" w:rsidRDefault="00610C81" w:rsidP="00B35279">
            <w:pPr>
              <w:rPr>
                <w:szCs w:val="24"/>
              </w:rPr>
            </w:pPr>
          </w:p>
          <w:p w:rsidR="00610C81" w:rsidRDefault="00610C81" w:rsidP="00B35279">
            <w:pPr>
              <w:rPr>
                <w:i/>
                <w:szCs w:val="24"/>
              </w:rPr>
            </w:pPr>
            <w:r w:rsidRPr="007A5C0F">
              <w:rPr>
                <w:i/>
                <w:szCs w:val="24"/>
              </w:rPr>
              <w:t>-ly adverbs</w:t>
            </w:r>
          </w:p>
          <w:p w:rsidR="00610C81" w:rsidRPr="007A5C0F" w:rsidRDefault="00610C81" w:rsidP="00B35279">
            <w:pPr>
              <w:rPr>
                <w:szCs w:val="24"/>
              </w:rPr>
            </w:pPr>
            <w:r>
              <w:rPr>
                <w:szCs w:val="24"/>
              </w:rPr>
              <w:t>Adjectives with the suffix –ly to modify into adverbs.</w:t>
            </w:r>
          </w:p>
          <w:p w:rsidR="00610C81" w:rsidRDefault="00610C81" w:rsidP="00B35279">
            <w:pPr>
              <w:rPr>
                <w:i/>
                <w:szCs w:val="24"/>
              </w:rPr>
            </w:pPr>
          </w:p>
          <w:p w:rsidR="00610C81" w:rsidRDefault="00610C81" w:rsidP="00B35279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Express time, place or cause.</w:t>
            </w:r>
          </w:p>
          <w:p w:rsidR="00610C81" w:rsidRDefault="00610C81" w:rsidP="00B35279">
            <w:pPr>
              <w:rPr>
                <w:i/>
                <w:szCs w:val="24"/>
              </w:rPr>
            </w:pPr>
          </w:p>
          <w:p w:rsidR="00610C81" w:rsidRPr="0075036B" w:rsidRDefault="00610C81" w:rsidP="007A5C0F">
            <w:pPr>
              <w:rPr>
                <w:i/>
                <w:szCs w:val="24"/>
              </w:rPr>
            </w:pPr>
            <w:r w:rsidRPr="0075036B">
              <w:rPr>
                <w:i/>
                <w:szCs w:val="24"/>
              </w:rPr>
              <w:t>Indicate degrees of possibility</w:t>
            </w:r>
          </w:p>
          <w:p w:rsidR="00610C81" w:rsidRPr="0075036B" w:rsidRDefault="00610C81" w:rsidP="007A5C0F">
            <w:pPr>
              <w:rPr>
                <w:i/>
                <w:szCs w:val="24"/>
              </w:rPr>
            </w:pPr>
          </w:p>
          <w:p w:rsidR="00610C81" w:rsidRPr="0075036B" w:rsidRDefault="00610C81" w:rsidP="00DC20CC">
            <w:pPr>
              <w:rPr>
                <w:i/>
                <w:szCs w:val="24"/>
              </w:rPr>
            </w:pPr>
            <w:r w:rsidRPr="0075036B">
              <w:rPr>
                <w:i/>
                <w:szCs w:val="24"/>
              </w:rPr>
              <w:t>Linking across paragraphs</w:t>
            </w:r>
          </w:p>
          <w:p w:rsidR="00610C81" w:rsidRPr="0075036B" w:rsidRDefault="00610C81" w:rsidP="00DC20CC">
            <w:pPr>
              <w:rPr>
                <w:szCs w:val="24"/>
              </w:rPr>
            </w:pPr>
            <w:r w:rsidRPr="0075036B">
              <w:rPr>
                <w:szCs w:val="24"/>
              </w:rPr>
              <w:t>Using adverbs of time, place and number.</w:t>
            </w:r>
          </w:p>
          <w:p w:rsidR="00610C81" w:rsidRPr="00D03848" w:rsidRDefault="00610C81" w:rsidP="00DC20CC">
            <w:pPr>
              <w:rPr>
                <w:b/>
                <w:szCs w:val="24"/>
              </w:rPr>
            </w:pPr>
            <w:r w:rsidRPr="0075036B">
              <w:rPr>
                <w:strike/>
                <w:szCs w:val="24"/>
              </w:rPr>
              <w:t>Time Connectives</w:t>
            </w:r>
          </w:p>
        </w:tc>
        <w:tc>
          <w:tcPr>
            <w:tcW w:w="2410" w:type="dxa"/>
          </w:tcPr>
          <w:p w:rsidR="00610C81" w:rsidRDefault="00610C81">
            <w:pPr>
              <w:rPr>
                <w:sz w:val="16"/>
              </w:rPr>
            </w:pPr>
            <w:r>
              <w:t xml:space="preserve">He moved </w:t>
            </w:r>
            <w:r>
              <w:rPr>
                <w:u w:val="single"/>
              </w:rPr>
              <w:t>slowly</w:t>
            </w:r>
            <w:r>
              <w:t xml:space="preserve"> down the path. </w:t>
            </w:r>
            <w:r>
              <w:rPr>
                <w:sz w:val="16"/>
              </w:rPr>
              <w:t>(modifying verb – move)</w:t>
            </w:r>
          </w:p>
          <w:p w:rsidR="00610C81" w:rsidRDefault="00610C81"/>
          <w:p w:rsidR="00610C81" w:rsidRDefault="00610C81">
            <w:pPr>
              <w:rPr>
                <w:sz w:val="16"/>
              </w:rPr>
            </w:pPr>
            <w:r>
              <w:t xml:space="preserve">That match was </w:t>
            </w:r>
            <w:r>
              <w:rPr>
                <w:u w:val="single"/>
              </w:rPr>
              <w:t>really</w:t>
            </w:r>
            <w:r>
              <w:t xml:space="preserve"> exciting. </w:t>
            </w:r>
            <w:r>
              <w:rPr>
                <w:sz w:val="16"/>
              </w:rPr>
              <w:t>(modifying adjective – exciting)</w:t>
            </w:r>
          </w:p>
          <w:p w:rsidR="00610C81" w:rsidRDefault="00610C81"/>
          <w:p w:rsidR="00610C81" w:rsidRDefault="00610C81">
            <w:pPr>
              <w:rPr>
                <w:sz w:val="16"/>
              </w:rPr>
            </w:pPr>
            <w:r>
              <w:t xml:space="preserve">We don’t get to dance </w:t>
            </w:r>
            <w:r w:rsidRPr="00D03848">
              <w:rPr>
                <w:u w:val="single"/>
              </w:rPr>
              <w:t>very</w:t>
            </w:r>
            <w:r>
              <w:t xml:space="preserve"> </w:t>
            </w:r>
            <w:r w:rsidRPr="00D03848">
              <w:rPr>
                <w:u w:val="single"/>
              </w:rPr>
              <w:t>often</w:t>
            </w:r>
            <w:r>
              <w:t xml:space="preserve">. </w:t>
            </w:r>
            <w:r>
              <w:rPr>
                <w:sz w:val="16"/>
              </w:rPr>
              <w:t>(often modifies verb – dance AND very modifies adverb – often)</w:t>
            </w:r>
          </w:p>
          <w:p w:rsidR="00610C81" w:rsidRDefault="00610C81"/>
          <w:p w:rsidR="00610C81" w:rsidRDefault="00610C81">
            <w:pPr>
              <w:rPr>
                <w:sz w:val="16"/>
              </w:rPr>
            </w:pPr>
            <w:r>
              <w:rPr>
                <w:u w:val="single"/>
              </w:rPr>
              <w:t>Fortunately</w:t>
            </w:r>
            <w:r>
              <w:t xml:space="preserve">, it didn’t rain. </w:t>
            </w:r>
            <w:r>
              <w:rPr>
                <w:sz w:val="16"/>
              </w:rPr>
              <w:t>(modifying clause – it didn’t rain)</w:t>
            </w:r>
          </w:p>
          <w:p w:rsidR="00610C81" w:rsidRDefault="00610C81"/>
          <w:p w:rsidR="00610C81" w:rsidRDefault="00610C81">
            <w:r>
              <w:t>bravely, loudly</w:t>
            </w:r>
          </w:p>
          <w:p w:rsidR="00610C81" w:rsidRDefault="00610C81"/>
          <w:p w:rsidR="00610C81" w:rsidRDefault="00610C81"/>
          <w:p w:rsidR="00610C81" w:rsidRDefault="00610C81"/>
          <w:p w:rsidR="00610C81" w:rsidRDefault="00610C81">
            <w:r>
              <w:t>then, next, soon, therefore</w:t>
            </w:r>
          </w:p>
          <w:p w:rsidR="00610C81" w:rsidRDefault="00610C81"/>
          <w:p w:rsidR="00610C81" w:rsidRDefault="00610C81">
            <w:r>
              <w:t>perhaps, surely</w:t>
            </w:r>
          </w:p>
          <w:p w:rsidR="00610C81" w:rsidRDefault="00610C81"/>
          <w:p w:rsidR="00610C81" w:rsidRPr="007A5C0F" w:rsidRDefault="00610C81">
            <w:r>
              <w:t>later, nearby, secondly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784C37" w:rsidRDefault="00784C37" w:rsidP="00D0649B">
            <w:pPr>
              <w:jc w:val="center"/>
            </w:pPr>
          </w:p>
          <w:p w:rsidR="00784C37" w:rsidRDefault="00784C37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Pr="007A5C0F" w:rsidRDefault="00610C81" w:rsidP="00D0649B">
            <w:pPr>
              <w:jc w:val="center"/>
              <w:rPr>
                <w:sz w:val="16"/>
              </w:rPr>
            </w:pPr>
            <w:r>
              <w:t>Yr 2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  <w:rPr>
                <w:sz w:val="16"/>
              </w:rPr>
            </w:pPr>
            <w:r>
              <w:t>Yr 3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5</w:t>
            </w:r>
          </w:p>
          <w:p w:rsidR="00610C81" w:rsidRDefault="00610C81" w:rsidP="00D0649B">
            <w:pPr>
              <w:jc w:val="center"/>
            </w:pPr>
          </w:p>
          <w:p w:rsidR="00610C81" w:rsidRPr="004A7A03" w:rsidRDefault="00610C81" w:rsidP="00D0649B">
            <w:pPr>
              <w:jc w:val="center"/>
            </w:pPr>
            <w:r>
              <w:t>Yr 5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Adverbial Phrases</w:t>
            </w:r>
          </w:p>
        </w:tc>
        <w:tc>
          <w:tcPr>
            <w:tcW w:w="3119" w:type="dxa"/>
          </w:tcPr>
          <w:p w:rsidR="00610C81" w:rsidRDefault="00610C81" w:rsidP="00B35279">
            <w:pPr>
              <w:rPr>
                <w:b/>
                <w:szCs w:val="24"/>
              </w:rPr>
            </w:pPr>
            <w:r w:rsidRPr="00A02E32">
              <w:rPr>
                <w:b/>
                <w:szCs w:val="24"/>
              </w:rPr>
              <w:t xml:space="preserve">A phrase (group of words) </w:t>
            </w:r>
            <w:r>
              <w:rPr>
                <w:b/>
                <w:szCs w:val="24"/>
              </w:rPr>
              <w:t>that modifies the meaning of a verb or clause</w:t>
            </w:r>
            <w:r w:rsidRPr="00A02E32">
              <w:rPr>
                <w:b/>
                <w:szCs w:val="24"/>
              </w:rPr>
              <w:t>.</w:t>
            </w:r>
          </w:p>
          <w:p w:rsidR="00610C81" w:rsidRDefault="00610C81" w:rsidP="00B35279">
            <w:pPr>
              <w:rPr>
                <w:szCs w:val="24"/>
              </w:rPr>
            </w:pPr>
            <w:r>
              <w:rPr>
                <w:szCs w:val="24"/>
              </w:rPr>
              <w:t>It explains how, where or when something happens.</w:t>
            </w:r>
          </w:p>
          <w:p w:rsidR="00610C81" w:rsidRDefault="00610C81" w:rsidP="00B35279">
            <w:pPr>
              <w:rPr>
                <w:szCs w:val="24"/>
              </w:rPr>
            </w:pPr>
          </w:p>
          <w:p w:rsidR="00610C81" w:rsidRDefault="00610C81" w:rsidP="00B35279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Fronted Adverbials</w:t>
            </w:r>
          </w:p>
          <w:p w:rsidR="00610C81" w:rsidRPr="00DC20CC" w:rsidRDefault="00610C81" w:rsidP="00B35279">
            <w:pPr>
              <w:rPr>
                <w:szCs w:val="24"/>
              </w:rPr>
            </w:pPr>
            <w:r>
              <w:rPr>
                <w:szCs w:val="24"/>
              </w:rPr>
              <w:t>Adverbial phrases/adverbs that begin a sentence followed by a comma.</w:t>
            </w:r>
          </w:p>
        </w:tc>
        <w:tc>
          <w:tcPr>
            <w:tcW w:w="2410" w:type="dxa"/>
          </w:tcPr>
          <w:p w:rsidR="00610C81" w:rsidRDefault="00610C81">
            <w:r>
              <w:t xml:space="preserve">The teacher screamed </w:t>
            </w:r>
            <w:r>
              <w:rPr>
                <w:u w:val="single"/>
              </w:rPr>
              <w:t>in front of the mirror</w:t>
            </w:r>
            <w:r>
              <w:t>.</w:t>
            </w:r>
          </w:p>
          <w:p w:rsidR="00610C81" w:rsidRDefault="00610C81"/>
          <w:p w:rsidR="00610C81" w:rsidRDefault="00610C81">
            <w:r>
              <w:t xml:space="preserve">The squirrel climbed </w:t>
            </w:r>
            <w:r>
              <w:softHyphen/>
            </w:r>
            <w:r>
              <w:rPr>
                <w:u w:val="single"/>
              </w:rPr>
              <w:t>at the break of day</w:t>
            </w:r>
            <w:r>
              <w:t xml:space="preserve">. </w:t>
            </w:r>
          </w:p>
          <w:p w:rsidR="00610C81" w:rsidRDefault="00610C81"/>
          <w:p w:rsidR="00610C81" w:rsidRDefault="00610C81"/>
          <w:p w:rsidR="00610C81" w:rsidRDefault="00610C81">
            <w:r>
              <w:rPr>
                <w:u w:val="single"/>
              </w:rPr>
              <w:t>Carefully</w:t>
            </w:r>
            <w:r>
              <w:t>, the frog jumped.</w:t>
            </w:r>
          </w:p>
          <w:p w:rsidR="00610C81" w:rsidRDefault="00610C81"/>
          <w:p w:rsidR="00610C81" w:rsidRPr="00F65D26" w:rsidRDefault="00610C81" w:rsidP="00294477">
            <w:r>
              <w:rPr>
                <w:u w:val="single"/>
              </w:rPr>
              <w:t>In the deep, dark jungle</w:t>
            </w:r>
            <w:r>
              <w:t>, the lion prowled.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4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Pr="005C0DA9" w:rsidRDefault="00610C81" w:rsidP="00D0649B">
            <w:pPr>
              <w:jc w:val="center"/>
            </w:pP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Preposition</w:t>
            </w:r>
          </w:p>
        </w:tc>
        <w:tc>
          <w:tcPr>
            <w:tcW w:w="3119" w:type="dxa"/>
          </w:tcPr>
          <w:p w:rsidR="00610C81" w:rsidRPr="003C0868" w:rsidRDefault="00610C81" w:rsidP="00B35279">
            <w:pPr>
              <w:rPr>
                <w:b/>
                <w:szCs w:val="24"/>
              </w:rPr>
            </w:pPr>
            <w:r w:rsidRPr="003C0868">
              <w:rPr>
                <w:b/>
                <w:szCs w:val="24"/>
              </w:rPr>
              <w:t>Words that show a nouns relationship to another word in the sentence.</w:t>
            </w:r>
          </w:p>
          <w:p w:rsidR="00610C81" w:rsidRPr="00DE5D4A" w:rsidRDefault="00610C81" w:rsidP="00B35279">
            <w:pPr>
              <w:rPr>
                <w:strike/>
                <w:szCs w:val="24"/>
              </w:rPr>
            </w:pPr>
            <w:r w:rsidRPr="00DE5D4A">
              <w:rPr>
                <w:strike/>
                <w:szCs w:val="24"/>
              </w:rPr>
              <w:t>Shows where something is.</w:t>
            </w:r>
          </w:p>
        </w:tc>
        <w:tc>
          <w:tcPr>
            <w:tcW w:w="2410" w:type="dxa"/>
          </w:tcPr>
          <w:p w:rsidR="00610C81" w:rsidRDefault="00610C81">
            <w:r>
              <w:t>behind, throughout, on, into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>
              <w:t>Yr 3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Prepositional Phrase</w:t>
            </w:r>
          </w:p>
        </w:tc>
        <w:tc>
          <w:tcPr>
            <w:tcW w:w="3119" w:type="dxa"/>
          </w:tcPr>
          <w:p w:rsidR="00610C81" w:rsidRDefault="00610C81" w:rsidP="0082348A">
            <w:pPr>
              <w:rPr>
                <w:b/>
                <w:szCs w:val="24"/>
              </w:rPr>
            </w:pPr>
            <w:r w:rsidRPr="00A02E32">
              <w:rPr>
                <w:b/>
                <w:szCs w:val="24"/>
              </w:rPr>
              <w:t xml:space="preserve">A phrase (group of words) built around </w:t>
            </w:r>
            <w:r>
              <w:rPr>
                <w:b/>
                <w:szCs w:val="24"/>
              </w:rPr>
              <w:t>a preposition</w:t>
            </w:r>
            <w:r w:rsidRPr="00A02E32">
              <w:rPr>
                <w:b/>
                <w:szCs w:val="24"/>
              </w:rPr>
              <w:t>.</w:t>
            </w:r>
          </w:p>
          <w:p w:rsidR="00610C81" w:rsidRPr="00F114DC" w:rsidRDefault="00610C81" w:rsidP="0082348A">
            <w:pPr>
              <w:rPr>
                <w:szCs w:val="24"/>
              </w:rPr>
            </w:pPr>
            <w:r>
              <w:rPr>
                <w:szCs w:val="24"/>
              </w:rPr>
              <w:t>Prepositional phrases can act both as adjectives and adverbs and is considered a type of adverbial phrase.</w:t>
            </w:r>
          </w:p>
        </w:tc>
        <w:tc>
          <w:tcPr>
            <w:tcW w:w="2410" w:type="dxa"/>
          </w:tcPr>
          <w:p w:rsidR="00610C81" w:rsidRDefault="00610C81" w:rsidP="00D90770">
            <w:r w:rsidRPr="00D90770">
              <w:t xml:space="preserve">The sweet potatoes </w:t>
            </w:r>
            <w:r w:rsidRPr="00D90770">
              <w:rPr>
                <w:u w:val="single"/>
              </w:rPr>
              <w:t>in the vegetable bin</w:t>
            </w:r>
            <w:r w:rsidRPr="00D90770">
              <w:t xml:space="preserve"> are </w:t>
            </w:r>
            <w:r>
              <w:t>rotten</w:t>
            </w:r>
            <w:r w:rsidRPr="00D90770">
              <w:t>.</w:t>
            </w:r>
          </w:p>
          <w:p w:rsidR="00610C81" w:rsidRDefault="00610C81" w:rsidP="00D90770">
            <w:r>
              <w:rPr>
                <w:sz w:val="16"/>
              </w:rPr>
              <w:t>(acting as an adjective)</w:t>
            </w:r>
          </w:p>
          <w:p w:rsidR="00610C81" w:rsidRDefault="00610C81" w:rsidP="00D90770"/>
          <w:p w:rsidR="00610C81" w:rsidRDefault="00610C81" w:rsidP="00D90770">
            <w:r w:rsidRPr="00F114DC">
              <w:rPr>
                <w:u w:val="single"/>
              </w:rPr>
              <w:t>Before class</w:t>
            </w:r>
            <w:r>
              <w:t>, Josh went for a walk.</w:t>
            </w:r>
          </w:p>
          <w:p w:rsidR="00610C81" w:rsidRPr="00F114DC" w:rsidRDefault="00610C81" w:rsidP="00D90770">
            <w:pPr>
              <w:rPr>
                <w:sz w:val="16"/>
              </w:rPr>
            </w:pPr>
            <w:r>
              <w:rPr>
                <w:sz w:val="16"/>
              </w:rPr>
              <w:t>(acting as an adverb)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Conjunction</w:t>
            </w:r>
          </w:p>
        </w:tc>
        <w:tc>
          <w:tcPr>
            <w:tcW w:w="3119" w:type="dxa"/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 xml:space="preserve">Words that join together phrases or clauses. </w:t>
            </w:r>
          </w:p>
          <w:p w:rsidR="00610C81" w:rsidRPr="0032065B" w:rsidRDefault="00610C81">
            <w:pPr>
              <w:rPr>
                <w:strike/>
              </w:rPr>
            </w:pPr>
            <w:r>
              <w:rPr>
                <w:strike/>
              </w:rPr>
              <w:t>CONNECTIVES</w:t>
            </w:r>
          </w:p>
          <w:p w:rsidR="00610C81" w:rsidRDefault="00610C81"/>
          <w:p w:rsidR="00610C81" w:rsidRDefault="00610C81">
            <w:pPr>
              <w:rPr>
                <w:i/>
              </w:rPr>
            </w:pPr>
            <w:r>
              <w:rPr>
                <w:i/>
              </w:rPr>
              <w:t>Subordinating Conjunctions</w:t>
            </w:r>
          </w:p>
          <w:p w:rsidR="00610C81" w:rsidRPr="0032065B" w:rsidRDefault="00610C81">
            <w:r>
              <w:t>Conjunctions that show cause and effect.</w:t>
            </w:r>
          </w:p>
          <w:p w:rsidR="00610C81" w:rsidRDefault="00610C81">
            <w:pPr>
              <w:rPr>
                <w:i/>
              </w:rPr>
            </w:pPr>
          </w:p>
          <w:p w:rsidR="00610C81" w:rsidRDefault="00610C81">
            <w:pPr>
              <w:rPr>
                <w:i/>
              </w:rPr>
            </w:pPr>
            <w:r>
              <w:rPr>
                <w:i/>
              </w:rPr>
              <w:t>Co-ordinating Conjunctions</w:t>
            </w:r>
          </w:p>
          <w:p w:rsidR="00610C81" w:rsidRPr="0032065B" w:rsidRDefault="00610C81">
            <w:r>
              <w:t>Conjunctions that join main clauses (sentences).</w:t>
            </w:r>
          </w:p>
          <w:p w:rsidR="00610C81" w:rsidRPr="00694ED5" w:rsidRDefault="00610C81">
            <w:pPr>
              <w:rPr>
                <w:strike/>
              </w:rPr>
            </w:pPr>
            <w:r>
              <w:rPr>
                <w:strike/>
              </w:rPr>
              <w:t>FANBOY</w:t>
            </w:r>
          </w:p>
        </w:tc>
        <w:tc>
          <w:tcPr>
            <w:tcW w:w="2410" w:type="dxa"/>
          </w:tcPr>
          <w:p w:rsidR="00610C81" w:rsidRDefault="00610C81">
            <w:r>
              <w:t>when, because, if, so, while, after, and, but, or</w:t>
            </w:r>
          </w:p>
          <w:p w:rsidR="00610C81" w:rsidRDefault="00610C81"/>
          <w:p w:rsidR="00610C81" w:rsidRDefault="00610C81"/>
          <w:p w:rsidR="00610C81" w:rsidRDefault="00610C81">
            <w:r>
              <w:t>when, because, if, so, while, after</w:t>
            </w:r>
          </w:p>
          <w:p w:rsidR="00610C81" w:rsidRDefault="00610C81"/>
          <w:p w:rsidR="00610C81" w:rsidRDefault="00610C81"/>
          <w:p w:rsidR="00610C81" w:rsidRDefault="00610C81">
            <w:r>
              <w:t>and, but, or</w:t>
            </w:r>
          </w:p>
        </w:tc>
        <w:tc>
          <w:tcPr>
            <w:tcW w:w="1337" w:type="dxa"/>
          </w:tcPr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2</w:t>
            </w: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</w:p>
          <w:p w:rsidR="00610C81" w:rsidRDefault="00610C81" w:rsidP="00D0649B">
            <w:pPr>
              <w:jc w:val="center"/>
            </w:pPr>
            <w:r>
              <w:t>Yr 2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Subordinate Clause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>A clause that is dependent of a main clause and begins with a subordinating conjunction.</w:t>
            </w:r>
          </w:p>
          <w:p w:rsidR="00610C81" w:rsidRPr="00822C9F" w:rsidRDefault="00610C81">
            <w:r>
              <w:t>This clause does not make sense on its own.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10C81" w:rsidRDefault="00610C81">
            <w:pPr>
              <w:rPr>
                <w:u w:val="single"/>
              </w:rPr>
            </w:pPr>
            <w:r>
              <w:t xml:space="preserve">The frog jumped </w:t>
            </w:r>
            <w:r w:rsidRPr="00822C9F">
              <w:rPr>
                <w:u w:val="single"/>
              </w:rPr>
              <w:t>because the boy splashed the water.</w:t>
            </w:r>
          </w:p>
          <w:p w:rsidR="00610C81" w:rsidRDefault="00610C81">
            <w:pPr>
              <w:rPr>
                <w:u w:val="single"/>
              </w:rPr>
            </w:pPr>
          </w:p>
          <w:p w:rsidR="00610C81" w:rsidRPr="00822C9F" w:rsidRDefault="00610C81">
            <w:r>
              <w:rPr>
                <w:u w:val="single"/>
              </w:rPr>
              <w:t>Before washing his hands</w:t>
            </w:r>
            <w:r>
              <w:t>, the boy found some soap.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>
              <w:t>Yr 3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Relative Clause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10C81" w:rsidRDefault="00610C81">
            <w:pPr>
              <w:rPr>
                <w:b/>
              </w:rPr>
            </w:pPr>
            <w:r>
              <w:rPr>
                <w:b/>
              </w:rPr>
              <w:t xml:space="preserve">A type of </w:t>
            </w:r>
            <w:r>
              <w:rPr>
                <w:b/>
                <w:u w:val="single"/>
              </w:rPr>
              <w:t>subordinate clause</w:t>
            </w:r>
            <w:r>
              <w:rPr>
                <w:b/>
              </w:rPr>
              <w:t xml:space="preserve"> that begins with a relative pronoun.</w:t>
            </w:r>
          </w:p>
          <w:p w:rsidR="00610C81" w:rsidRPr="00034E9F" w:rsidRDefault="00610C81">
            <w:r>
              <w:t>Commas go around the clause.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10C81" w:rsidRDefault="00610C81">
            <w:r>
              <w:rPr>
                <w:i/>
              </w:rPr>
              <w:t xml:space="preserve">Relative Pronouns: </w:t>
            </w:r>
            <w:r>
              <w:t>who, which, that, when, whom</w:t>
            </w:r>
          </w:p>
          <w:p w:rsidR="00610C81" w:rsidRDefault="00610C81"/>
          <w:p w:rsidR="00610C81" w:rsidRPr="005200A8" w:rsidRDefault="00610C81">
            <w:r>
              <w:t xml:space="preserve">The dog, </w:t>
            </w:r>
            <w:r w:rsidRPr="005200A8">
              <w:rPr>
                <w:u w:val="single"/>
              </w:rPr>
              <w:t>who was barking</w:t>
            </w:r>
            <w:r>
              <w:t>, jumped up at the window.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>
              <w:t>Yr 5</w:t>
            </w:r>
          </w:p>
        </w:tc>
      </w:tr>
      <w:tr w:rsidR="00610C81" w:rsidTr="00D0649B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Simile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10C81" w:rsidRPr="001A6B35" w:rsidRDefault="00610C81">
            <w:pPr>
              <w:rPr>
                <w:b/>
              </w:rPr>
            </w:pPr>
            <w:r w:rsidRPr="001A6B35">
              <w:rPr>
                <w:b/>
              </w:rPr>
              <w:t>A figure of speech that compares two things by using the words ‘like’ or ‘as’.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10C81" w:rsidRDefault="00610C81">
            <w:r w:rsidRPr="001A6B35">
              <w:t>White as a ghost.</w:t>
            </w:r>
          </w:p>
          <w:p w:rsidR="00610C81" w:rsidRDefault="00610C81"/>
          <w:p w:rsidR="00610C81" w:rsidRDefault="00610C81">
            <w:r w:rsidRPr="001A6B35">
              <w:t>Swims like a fish.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771BD4">
        <w:tc>
          <w:tcPr>
            <w:tcW w:w="675" w:type="dxa"/>
            <w:vMerge/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Metaphor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10C81" w:rsidRPr="00911EB3" w:rsidRDefault="00610C81">
            <w:pPr>
              <w:rPr>
                <w:b/>
              </w:rPr>
            </w:pPr>
            <w:r w:rsidRPr="00911EB3">
              <w:rPr>
                <w:b/>
              </w:rPr>
              <w:t>A figure of speech that describes a place, subject or object as something unlikely and not literal.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10C81" w:rsidRDefault="00610C81">
            <w:r w:rsidRPr="00817FDD">
              <w:t>Drowning in debt.</w:t>
            </w:r>
          </w:p>
          <w:p w:rsidR="00610C81" w:rsidRDefault="00610C81"/>
          <w:p w:rsidR="00610C81" w:rsidRDefault="00610C81">
            <w:r w:rsidRPr="00817FDD">
              <w:t>The world is a stage.</w:t>
            </w:r>
          </w:p>
          <w:p w:rsidR="00610C81" w:rsidRDefault="00610C81" w:rsidP="00AA4E87"/>
        </w:tc>
        <w:tc>
          <w:tcPr>
            <w:tcW w:w="1337" w:type="dxa"/>
            <w:tcBorders>
              <w:bottom w:val="single" w:sz="4" w:space="0" w:color="auto"/>
            </w:tcBorders>
          </w:tcPr>
          <w:p w:rsidR="00610C81" w:rsidRDefault="00610C81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610C81" w:rsidTr="00D0649B">
        <w:tc>
          <w:tcPr>
            <w:tcW w:w="675" w:type="dxa"/>
            <w:vMerge/>
            <w:tcBorders>
              <w:bottom w:val="single" w:sz="18" w:space="0" w:color="auto"/>
            </w:tcBorders>
            <w:textDirection w:val="btLr"/>
          </w:tcPr>
          <w:p w:rsidR="00610C81" w:rsidRPr="00D0649B" w:rsidRDefault="00610C81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610C81" w:rsidRPr="00C15996" w:rsidRDefault="00610C81" w:rsidP="00D064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</w:tcPr>
          <w:p w:rsidR="00610C81" w:rsidRPr="00911EB3" w:rsidRDefault="00610C81">
            <w:pPr>
              <w:rPr>
                <w:b/>
              </w:rPr>
            </w:pP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Default="00610C81"/>
          <w:p w:rsidR="00610C81" w:rsidRPr="00817FDD" w:rsidRDefault="00610C81"/>
        </w:tc>
        <w:tc>
          <w:tcPr>
            <w:tcW w:w="1337" w:type="dxa"/>
            <w:tcBorders>
              <w:bottom w:val="single" w:sz="18" w:space="0" w:color="auto"/>
            </w:tcBorders>
          </w:tcPr>
          <w:p w:rsidR="00610C81" w:rsidRPr="00266745" w:rsidRDefault="00610C81" w:rsidP="00D0649B">
            <w:pPr>
              <w:jc w:val="center"/>
              <w:rPr>
                <w:i/>
                <w:sz w:val="18"/>
              </w:rPr>
            </w:pPr>
          </w:p>
        </w:tc>
      </w:tr>
      <w:tr w:rsidR="00D0649B" w:rsidTr="00D0649B">
        <w:tc>
          <w:tcPr>
            <w:tcW w:w="675" w:type="dxa"/>
            <w:vMerge w:val="restart"/>
            <w:tcBorders>
              <w:top w:val="single" w:sz="18" w:space="0" w:color="auto"/>
            </w:tcBorders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TENSE</w:t>
            </w:r>
            <w:r w:rsidR="005F3200">
              <w:rPr>
                <w:b/>
                <w:sz w:val="32"/>
                <w:szCs w:val="24"/>
              </w:rPr>
              <w:t>S &amp; VOICES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Tense</w:t>
            </w:r>
          </w:p>
        </w:tc>
        <w:tc>
          <w:tcPr>
            <w:tcW w:w="3119" w:type="dxa"/>
            <w:tcBorders>
              <w:top w:val="single" w:sz="18" w:space="0" w:color="auto"/>
            </w:tcBorders>
          </w:tcPr>
          <w:p w:rsidR="00D0649B" w:rsidRPr="005777A2" w:rsidRDefault="00D0649B">
            <w:pPr>
              <w:rPr>
                <w:b/>
              </w:rPr>
            </w:pPr>
            <w:r>
              <w:rPr>
                <w:b/>
              </w:rPr>
              <w:t>A verb is used in its present or past form without any other verbs modifying it.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D0649B" w:rsidRDefault="00D0649B">
            <w:r>
              <w:t xml:space="preserve">Jane </w:t>
            </w:r>
            <w:r w:rsidRPr="005777A2">
              <w:rPr>
                <w:u w:val="single"/>
              </w:rPr>
              <w:t>works</w:t>
            </w:r>
            <w:r>
              <w:t xml:space="preserve"> hard.</w:t>
            </w:r>
          </w:p>
          <w:p w:rsidR="00D0649B" w:rsidRDefault="00D0649B">
            <w:r>
              <w:rPr>
                <w:sz w:val="16"/>
              </w:rPr>
              <w:t>(present)</w:t>
            </w:r>
          </w:p>
          <w:p w:rsidR="00D0649B" w:rsidRDefault="00D0649B"/>
          <w:p w:rsidR="00D0649B" w:rsidRDefault="00D0649B">
            <w:r>
              <w:t xml:space="preserve">Bill </w:t>
            </w:r>
            <w:r w:rsidRPr="005777A2">
              <w:rPr>
                <w:u w:val="single"/>
              </w:rPr>
              <w:t>jogged</w:t>
            </w:r>
            <w:r>
              <w:t xml:space="preserve"> to school.</w:t>
            </w:r>
          </w:p>
          <w:p w:rsidR="00D0649B" w:rsidRPr="005777A2" w:rsidRDefault="00D0649B">
            <w:pPr>
              <w:rPr>
                <w:sz w:val="16"/>
              </w:rPr>
            </w:pPr>
            <w:r>
              <w:rPr>
                <w:sz w:val="16"/>
              </w:rPr>
              <w:t>(past)</w:t>
            </w:r>
          </w:p>
        </w:tc>
        <w:tc>
          <w:tcPr>
            <w:tcW w:w="1337" w:type="dxa"/>
            <w:tcBorders>
              <w:top w:val="single" w:sz="18" w:space="0" w:color="auto"/>
            </w:tcBorders>
          </w:tcPr>
          <w:p w:rsidR="00D0649B" w:rsidRDefault="00D0649B" w:rsidP="00D0649B">
            <w:pPr>
              <w:jc w:val="center"/>
            </w:pPr>
            <w:r>
              <w:t>Yr 2</w:t>
            </w:r>
          </w:p>
        </w:tc>
      </w:tr>
      <w:tr w:rsidR="00D0649B" w:rsidTr="00D0649B">
        <w:tc>
          <w:tcPr>
            <w:tcW w:w="675" w:type="dxa"/>
            <w:vMerge/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Progressive Tense</w:t>
            </w:r>
          </w:p>
        </w:tc>
        <w:tc>
          <w:tcPr>
            <w:tcW w:w="3119" w:type="dxa"/>
          </w:tcPr>
          <w:p w:rsidR="00D0649B" w:rsidRPr="00172B4C" w:rsidRDefault="00D064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Used to describe actions happening over a period of time. The verb (always in its present tense with a suffix of –ing) is accompanied by a ‘to be’ verb.</w:t>
            </w:r>
          </w:p>
          <w:p w:rsidR="00D0649B" w:rsidRDefault="00D0649B">
            <w:pPr>
              <w:rPr>
                <w:sz w:val="24"/>
                <w:szCs w:val="24"/>
              </w:rPr>
            </w:pPr>
          </w:p>
          <w:p w:rsidR="00D0649B" w:rsidRDefault="00D0649B">
            <w:pPr>
              <w:rPr>
                <w:i/>
                <w:sz w:val="24"/>
                <w:szCs w:val="24"/>
              </w:rPr>
            </w:pPr>
            <w:r w:rsidRPr="00A002F2">
              <w:rPr>
                <w:i/>
                <w:sz w:val="24"/>
                <w:szCs w:val="24"/>
              </w:rPr>
              <w:t>Progressive Verbs</w:t>
            </w:r>
          </w:p>
          <w:p w:rsidR="00D0649B" w:rsidRPr="00490A36" w:rsidRDefault="00D0649B">
            <w:r>
              <w:rPr>
                <w:sz w:val="24"/>
                <w:szCs w:val="24"/>
              </w:rPr>
              <w:t>Refers to the verbs used to indicate the progressive tense.</w:t>
            </w:r>
          </w:p>
        </w:tc>
        <w:tc>
          <w:tcPr>
            <w:tcW w:w="2410" w:type="dxa"/>
          </w:tcPr>
          <w:p w:rsidR="00D0649B" w:rsidRDefault="00D0649B">
            <w:r>
              <w:t>am, are, is + verb-ing</w:t>
            </w:r>
          </w:p>
          <w:p w:rsidR="00D0649B" w:rsidRDefault="00D0649B">
            <w:r>
              <w:rPr>
                <w:sz w:val="16"/>
              </w:rPr>
              <w:t>(present)</w:t>
            </w:r>
          </w:p>
          <w:p w:rsidR="00D0649B" w:rsidRDefault="00D0649B">
            <w:r>
              <w:t>was, were + verb-ing</w:t>
            </w:r>
          </w:p>
          <w:p w:rsidR="00D0649B" w:rsidRDefault="00D0649B">
            <w:r>
              <w:rPr>
                <w:sz w:val="16"/>
              </w:rPr>
              <w:t>(past)</w:t>
            </w:r>
          </w:p>
          <w:p w:rsidR="00D0649B" w:rsidRDefault="00D0649B"/>
          <w:p w:rsidR="00D0649B" w:rsidRDefault="00D0649B">
            <w:r>
              <w:t xml:space="preserve">I </w:t>
            </w:r>
            <w:r w:rsidRPr="00172B4C">
              <w:rPr>
                <w:u w:val="single"/>
              </w:rPr>
              <w:t>am walking</w:t>
            </w:r>
            <w:r>
              <w:t xml:space="preserve"> home.</w:t>
            </w:r>
          </w:p>
          <w:p w:rsidR="00D0649B" w:rsidRDefault="00D0649B">
            <w:r>
              <w:rPr>
                <w:sz w:val="16"/>
              </w:rPr>
              <w:t>(present)</w:t>
            </w:r>
          </w:p>
          <w:p w:rsidR="00D0649B" w:rsidRDefault="00D0649B"/>
          <w:p w:rsidR="00D0649B" w:rsidRDefault="00D0649B">
            <w:r>
              <w:t xml:space="preserve">Dave </w:t>
            </w:r>
            <w:r w:rsidRPr="00172B4C">
              <w:rPr>
                <w:u w:val="single"/>
              </w:rPr>
              <w:t>was eating</w:t>
            </w:r>
            <w:r>
              <w:t xml:space="preserve"> an apple.</w:t>
            </w:r>
          </w:p>
          <w:p w:rsidR="00D0649B" w:rsidRPr="00172B4C" w:rsidRDefault="00D0649B">
            <w:pPr>
              <w:rPr>
                <w:sz w:val="16"/>
              </w:rPr>
            </w:pPr>
            <w:r>
              <w:rPr>
                <w:sz w:val="16"/>
              </w:rPr>
              <w:t>(past)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2</w:t>
            </w:r>
          </w:p>
        </w:tc>
      </w:tr>
      <w:tr w:rsidR="00D0649B" w:rsidTr="00D0649B">
        <w:tc>
          <w:tcPr>
            <w:tcW w:w="675" w:type="dxa"/>
            <w:vMerge/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Perfect Tense</w:t>
            </w:r>
          </w:p>
        </w:tc>
        <w:tc>
          <w:tcPr>
            <w:tcW w:w="3119" w:type="dxa"/>
          </w:tcPr>
          <w:p w:rsidR="00D0649B" w:rsidRPr="003E34A3" w:rsidRDefault="00D064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Used to describe actions that are/have been completed. The verb (always in its past tense) is accompanied by a ‘have’ verb.</w:t>
            </w:r>
          </w:p>
          <w:p w:rsidR="00D0649B" w:rsidRDefault="00D0649B">
            <w:pPr>
              <w:rPr>
                <w:sz w:val="24"/>
                <w:szCs w:val="24"/>
              </w:rPr>
            </w:pPr>
          </w:p>
          <w:p w:rsidR="00D0649B" w:rsidRDefault="00D0649B">
            <w:pPr>
              <w:rPr>
                <w:i/>
                <w:sz w:val="24"/>
                <w:szCs w:val="24"/>
              </w:rPr>
            </w:pPr>
            <w:r w:rsidRPr="00A002F2">
              <w:rPr>
                <w:i/>
                <w:sz w:val="24"/>
                <w:szCs w:val="24"/>
              </w:rPr>
              <w:t>Perfect Verbs</w:t>
            </w:r>
          </w:p>
          <w:p w:rsidR="00D0649B" w:rsidRPr="00490A36" w:rsidRDefault="00D0649B">
            <w:r>
              <w:rPr>
                <w:sz w:val="24"/>
                <w:szCs w:val="24"/>
              </w:rPr>
              <w:t>Refers to the verbs used to indicate the perfect tense.</w:t>
            </w:r>
          </w:p>
        </w:tc>
        <w:tc>
          <w:tcPr>
            <w:tcW w:w="2410" w:type="dxa"/>
          </w:tcPr>
          <w:p w:rsidR="00D0649B" w:rsidRDefault="00D0649B" w:rsidP="00D6336F">
            <w:r>
              <w:t xml:space="preserve">have, has + past verb </w:t>
            </w:r>
          </w:p>
          <w:p w:rsidR="00D0649B" w:rsidRDefault="00D0649B" w:rsidP="00D6336F">
            <w:r>
              <w:rPr>
                <w:sz w:val="16"/>
              </w:rPr>
              <w:t>(present)</w:t>
            </w:r>
          </w:p>
          <w:p w:rsidR="00D0649B" w:rsidRDefault="00D0649B">
            <w:r>
              <w:t>had + past verb</w:t>
            </w:r>
          </w:p>
          <w:p w:rsidR="00D0649B" w:rsidRDefault="00D0649B">
            <w:r>
              <w:rPr>
                <w:sz w:val="16"/>
              </w:rPr>
              <w:t>(past)</w:t>
            </w:r>
          </w:p>
          <w:p w:rsidR="00D0649B" w:rsidRDefault="00D0649B"/>
          <w:p w:rsidR="00D0649B" w:rsidRDefault="00D0649B">
            <w:r>
              <w:t xml:space="preserve">I </w:t>
            </w:r>
            <w:r w:rsidRPr="00D6336F">
              <w:rPr>
                <w:u w:val="single"/>
              </w:rPr>
              <w:t>have eaten</w:t>
            </w:r>
            <w:r>
              <w:t xml:space="preserve"> cake.</w:t>
            </w:r>
          </w:p>
          <w:p w:rsidR="00D0649B" w:rsidRDefault="00D0649B" w:rsidP="00D6336F">
            <w:r>
              <w:rPr>
                <w:sz w:val="16"/>
              </w:rPr>
              <w:t>(present)</w:t>
            </w:r>
          </w:p>
          <w:p w:rsidR="00D0649B" w:rsidRDefault="00D0649B"/>
          <w:p w:rsidR="00D0649B" w:rsidRDefault="00D0649B">
            <w:r>
              <w:t xml:space="preserve">They </w:t>
            </w:r>
            <w:r w:rsidRPr="00D6336F">
              <w:rPr>
                <w:u w:val="single"/>
              </w:rPr>
              <w:t>had danced</w:t>
            </w:r>
            <w:r>
              <w:t xml:space="preserve"> all night.</w:t>
            </w:r>
          </w:p>
          <w:p w:rsidR="00D0649B" w:rsidRDefault="00D0649B" w:rsidP="00D6336F">
            <w:r>
              <w:rPr>
                <w:sz w:val="16"/>
              </w:rPr>
              <w:t>(past)</w:t>
            </w:r>
          </w:p>
          <w:p w:rsidR="00D0649B" w:rsidRPr="00D6336F" w:rsidRDefault="00D0649B"/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3</w:t>
            </w:r>
          </w:p>
        </w:tc>
      </w:tr>
      <w:tr w:rsidR="00D0649B" w:rsidTr="00D0649B">
        <w:tc>
          <w:tcPr>
            <w:tcW w:w="675" w:type="dxa"/>
            <w:vMerge/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</w:tcPr>
          <w:p w:rsidR="00D0649B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 Perfect Progressive Tense</w:t>
            </w:r>
          </w:p>
        </w:tc>
        <w:tc>
          <w:tcPr>
            <w:tcW w:w="3119" w:type="dxa"/>
          </w:tcPr>
          <w:p w:rsidR="00D0649B" w:rsidRDefault="00D0649B">
            <w:pPr>
              <w:rPr>
                <w:b/>
                <w:szCs w:val="24"/>
              </w:rPr>
            </w:pPr>
            <w:r w:rsidRPr="00266745">
              <w:rPr>
                <w:b/>
                <w:szCs w:val="24"/>
              </w:rPr>
              <w:t>A combination of</w:t>
            </w:r>
            <w:r>
              <w:rPr>
                <w:b/>
                <w:szCs w:val="24"/>
              </w:rPr>
              <w:t xml:space="preserve"> both the progressive and perfect tenses. Used to describe actions happening over a period of time and are/have been completed. The verb (always in its present tense with a suffix of –ing) is accompanied by a ‘have’ verb and the ‘to be’ verb - been.</w:t>
            </w:r>
          </w:p>
          <w:p w:rsidR="00D0649B" w:rsidRPr="00266745" w:rsidRDefault="00D0649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0649B" w:rsidRDefault="00D0649B" w:rsidP="00021A8D">
            <w:r>
              <w:t>have, has + verb-ing</w:t>
            </w:r>
          </w:p>
          <w:p w:rsidR="00D0649B" w:rsidRDefault="00D0649B" w:rsidP="00266745">
            <w:r>
              <w:rPr>
                <w:sz w:val="16"/>
              </w:rPr>
              <w:t>(present)</w:t>
            </w:r>
          </w:p>
          <w:p w:rsidR="00D0649B" w:rsidRDefault="00D0649B" w:rsidP="00266745">
            <w:r>
              <w:t>had + verb-ing</w:t>
            </w:r>
          </w:p>
          <w:p w:rsidR="00D0649B" w:rsidRDefault="00D0649B" w:rsidP="00266745">
            <w:r>
              <w:rPr>
                <w:sz w:val="16"/>
              </w:rPr>
              <w:t>(past)</w:t>
            </w:r>
          </w:p>
          <w:p w:rsidR="00D0649B" w:rsidRDefault="00D0649B" w:rsidP="00021A8D"/>
          <w:p w:rsidR="00D0649B" w:rsidRPr="00266745" w:rsidRDefault="00D0649B" w:rsidP="00021A8D">
            <w:r>
              <w:t xml:space="preserve">It </w:t>
            </w:r>
            <w:r>
              <w:rPr>
                <w:u w:val="single"/>
              </w:rPr>
              <w:t>has been</w:t>
            </w:r>
            <w:r>
              <w:t xml:space="preserve"> raining.</w:t>
            </w:r>
          </w:p>
          <w:p w:rsidR="00D0649B" w:rsidRDefault="00D0649B" w:rsidP="00266745">
            <w:r>
              <w:rPr>
                <w:sz w:val="16"/>
              </w:rPr>
              <w:t>(present)</w:t>
            </w:r>
          </w:p>
          <w:p w:rsidR="00D0649B" w:rsidRDefault="00D0649B" w:rsidP="00021A8D"/>
          <w:p w:rsidR="00D0649B" w:rsidRDefault="00D0649B" w:rsidP="00021A8D">
            <w:r>
              <w:t xml:space="preserve">Sue </w:t>
            </w:r>
            <w:r w:rsidRPr="00021A8D">
              <w:rPr>
                <w:u w:val="single"/>
              </w:rPr>
              <w:t>had been practising</w:t>
            </w:r>
            <w:r>
              <w:t xml:space="preserve"> for an hour when I called.</w:t>
            </w:r>
          </w:p>
          <w:p w:rsidR="00D0649B" w:rsidRDefault="00D0649B" w:rsidP="00021A8D">
            <w:r>
              <w:rPr>
                <w:sz w:val="16"/>
              </w:rPr>
              <w:t>(past)</w:t>
            </w:r>
          </w:p>
        </w:tc>
        <w:tc>
          <w:tcPr>
            <w:tcW w:w="1337" w:type="dxa"/>
          </w:tcPr>
          <w:p w:rsidR="00D0649B" w:rsidRPr="00266745" w:rsidRDefault="00D0649B" w:rsidP="00D0649B">
            <w:pPr>
              <w:jc w:val="center"/>
              <w:rPr>
                <w:i/>
              </w:rPr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D0649B" w:rsidTr="00D0649B">
        <w:tc>
          <w:tcPr>
            <w:tcW w:w="675" w:type="dxa"/>
            <w:vMerge/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Active Voice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</w:tcBorders>
          </w:tcPr>
          <w:p w:rsidR="00D0649B" w:rsidRPr="005F3200" w:rsidRDefault="005F3200">
            <w:pPr>
              <w:rPr>
                <w:b/>
              </w:rPr>
            </w:pPr>
            <w:r>
              <w:rPr>
                <w:b/>
              </w:rPr>
              <w:t>A sentence in which the subject comes before the object.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D0649B" w:rsidRDefault="005F3200">
            <w:r>
              <w:t>Jane caught the ball.</w:t>
            </w:r>
          </w:p>
          <w:p w:rsidR="005F3200" w:rsidRDefault="005F3200"/>
          <w:p w:rsidR="005F3200" w:rsidRDefault="005F3200">
            <w:r>
              <w:t>Mum baked a cake yesterday.</w:t>
            </w:r>
          </w:p>
        </w:tc>
        <w:tc>
          <w:tcPr>
            <w:tcW w:w="1337" w:type="dxa"/>
            <w:tcBorders>
              <w:top w:val="single" w:sz="2" w:space="0" w:color="auto"/>
              <w:bottom w:val="single" w:sz="2" w:space="0" w:color="auto"/>
            </w:tcBorders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AC6938">
        <w:tc>
          <w:tcPr>
            <w:tcW w:w="675" w:type="dxa"/>
            <w:vMerge/>
            <w:tcBorders>
              <w:bottom w:val="single" w:sz="4" w:space="0" w:color="auto"/>
            </w:tcBorders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4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Passive Voice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4" w:space="0" w:color="auto"/>
            </w:tcBorders>
          </w:tcPr>
          <w:p w:rsidR="00D0649B" w:rsidRPr="005F3200" w:rsidRDefault="005F3200">
            <w:pPr>
              <w:rPr>
                <w:b/>
              </w:rPr>
            </w:pPr>
            <w:r>
              <w:rPr>
                <w:b/>
              </w:rPr>
              <w:t>A sentence in which the object comes before the subject.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4" w:space="0" w:color="auto"/>
            </w:tcBorders>
          </w:tcPr>
          <w:p w:rsidR="00D0649B" w:rsidRDefault="005F3200">
            <w:r>
              <w:t>The ball was caught by Jane.</w:t>
            </w:r>
          </w:p>
          <w:p w:rsidR="005F3200" w:rsidRDefault="005F3200"/>
          <w:p w:rsidR="005F3200" w:rsidRDefault="005F3200">
            <w:r>
              <w:t>A cake was baked by Mum yesterday.</w:t>
            </w:r>
          </w:p>
        </w:tc>
        <w:tc>
          <w:tcPr>
            <w:tcW w:w="1337" w:type="dxa"/>
            <w:tcBorders>
              <w:top w:val="single" w:sz="2" w:space="0" w:color="auto"/>
              <w:bottom w:val="single" w:sz="4" w:space="0" w:color="auto"/>
            </w:tcBorders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AC6938" w:rsidTr="00AC6938">
        <w:tc>
          <w:tcPr>
            <w:tcW w:w="675" w:type="dxa"/>
            <w:tcBorders>
              <w:top w:val="single" w:sz="4" w:space="0" w:color="auto"/>
              <w:bottom w:val="single" w:sz="18" w:space="0" w:color="auto"/>
            </w:tcBorders>
            <w:textDirection w:val="btLr"/>
          </w:tcPr>
          <w:p w:rsidR="00AC6938" w:rsidRPr="00D0649B" w:rsidRDefault="00AC6938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</w:tcBorders>
          </w:tcPr>
          <w:p w:rsidR="00AC6938" w:rsidRPr="00C15996" w:rsidRDefault="00AC6938" w:rsidP="00D064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18" w:space="0" w:color="auto"/>
            </w:tcBorders>
          </w:tcPr>
          <w:p w:rsidR="00AC6938" w:rsidRDefault="00AC693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18" w:space="0" w:color="auto"/>
            </w:tcBorders>
          </w:tcPr>
          <w:p w:rsidR="00AC6938" w:rsidRDefault="00AC6938"/>
          <w:p w:rsidR="00AC6938" w:rsidRDefault="00AC6938"/>
          <w:p w:rsidR="00AC6938" w:rsidRDefault="00AC6938"/>
          <w:p w:rsidR="00AC6938" w:rsidRDefault="00AC6938"/>
        </w:tc>
        <w:tc>
          <w:tcPr>
            <w:tcW w:w="1337" w:type="dxa"/>
            <w:tcBorders>
              <w:top w:val="single" w:sz="4" w:space="0" w:color="auto"/>
              <w:bottom w:val="single" w:sz="18" w:space="0" w:color="auto"/>
            </w:tcBorders>
          </w:tcPr>
          <w:p w:rsidR="00AC6938" w:rsidRDefault="00AC6938" w:rsidP="00D0649B">
            <w:pPr>
              <w:jc w:val="center"/>
            </w:pPr>
          </w:p>
        </w:tc>
      </w:tr>
      <w:tr w:rsidR="00D0649B" w:rsidTr="00D0649B">
        <w:tc>
          <w:tcPr>
            <w:tcW w:w="675" w:type="dxa"/>
            <w:vMerge w:val="restart"/>
            <w:tcBorders>
              <w:top w:val="single" w:sz="18" w:space="0" w:color="auto"/>
            </w:tcBorders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PUNCTUATION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Capital Letter</w:t>
            </w:r>
          </w:p>
        </w:tc>
        <w:tc>
          <w:tcPr>
            <w:tcW w:w="3119" w:type="dxa"/>
            <w:tcBorders>
              <w:top w:val="single" w:sz="18" w:space="0" w:color="auto"/>
            </w:tcBorders>
          </w:tcPr>
          <w:p w:rsidR="00D0649B" w:rsidRDefault="00FE2FC8">
            <w:pPr>
              <w:rPr>
                <w:b/>
              </w:rPr>
            </w:pPr>
            <w:r w:rsidRPr="00FE2FC8">
              <w:rPr>
                <w:b/>
              </w:rPr>
              <w:t>Used to begin a sentence, important words in titles, proper nouns, acronyms, and *contractions.</w:t>
            </w:r>
          </w:p>
          <w:p w:rsidR="00FE2FC8" w:rsidRPr="00FE2FC8" w:rsidRDefault="00FE2FC8">
            <w:pPr>
              <w:rPr>
                <w:sz w:val="16"/>
              </w:rPr>
            </w:pPr>
            <w:r>
              <w:rPr>
                <w:sz w:val="16"/>
              </w:rPr>
              <w:t>*see example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D0649B" w:rsidRDefault="00D0649B"/>
          <w:p w:rsidR="00FE2FC8" w:rsidRDefault="00FE2FC8"/>
          <w:p w:rsidR="00FE2FC8" w:rsidRDefault="00FE2FC8"/>
          <w:p w:rsidR="00FE2FC8" w:rsidRDefault="00FE2FC8">
            <w:r>
              <w:t>SciFi = Science Fiction</w:t>
            </w:r>
          </w:p>
        </w:tc>
        <w:tc>
          <w:tcPr>
            <w:tcW w:w="1337" w:type="dxa"/>
            <w:tcBorders>
              <w:top w:val="single" w:sz="18" w:space="0" w:color="auto"/>
            </w:tcBorders>
          </w:tcPr>
          <w:p w:rsidR="00D0649B" w:rsidRDefault="00D0649B" w:rsidP="00D0649B">
            <w:pPr>
              <w:jc w:val="center"/>
            </w:pPr>
            <w:r>
              <w:t>Yr 1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Stop</w:t>
            </w:r>
          </w:p>
        </w:tc>
        <w:tc>
          <w:tcPr>
            <w:tcW w:w="3119" w:type="dxa"/>
          </w:tcPr>
          <w:p w:rsidR="00D0649B" w:rsidRDefault="00CC755B">
            <w:pPr>
              <w:rPr>
                <w:b/>
              </w:rPr>
            </w:pPr>
            <w:r>
              <w:rPr>
                <w:b/>
              </w:rPr>
              <w:t>Used</w:t>
            </w:r>
            <w:r w:rsidR="006C0100">
              <w:rPr>
                <w:b/>
              </w:rPr>
              <w:t xml:space="preserve"> at the end of a sentence and abbreviations.</w:t>
            </w:r>
          </w:p>
          <w:p w:rsidR="006C0100" w:rsidRPr="006C0100" w:rsidRDefault="006C0100">
            <w:r>
              <w:t>If an abbreviation ends a sentence a second full stop is not required.</w:t>
            </w:r>
          </w:p>
        </w:tc>
        <w:tc>
          <w:tcPr>
            <w:tcW w:w="2410" w:type="dxa"/>
          </w:tcPr>
          <w:p w:rsidR="00D0649B" w:rsidRDefault="00D0649B"/>
          <w:p w:rsidR="00CC755B" w:rsidRDefault="00CC755B">
            <w:r>
              <w:t>Dec. = December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1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Comma</w:t>
            </w:r>
          </w:p>
        </w:tc>
        <w:tc>
          <w:tcPr>
            <w:tcW w:w="3119" w:type="dxa"/>
          </w:tcPr>
          <w:p w:rsidR="00F10BE3" w:rsidRPr="00F10BE3" w:rsidRDefault="00F10BE3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D0649B" w:rsidRPr="00F10BE3" w:rsidRDefault="00F10BE3">
            <w:pPr>
              <w:rPr>
                <w:i/>
              </w:rPr>
            </w:pPr>
            <w:r>
              <w:rPr>
                <w:i/>
              </w:rPr>
              <w:t>to separate items in a list</w:t>
            </w:r>
          </w:p>
          <w:p w:rsidR="00D0649B" w:rsidRDefault="00D0649B"/>
          <w:p w:rsidR="00062245" w:rsidRDefault="00062245"/>
          <w:p w:rsidR="00D0649B" w:rsidRDefault="00F10BE3">
            <w:pPr>
              <w:rPr>
                <w:i/>
              </w:rPr>
            </w:pPr>
            <w:r>
              <w:rPr>
                <w:i/>
              </w:rPr>
              <w:t>a</w:t>
            </w:r>
            <w:r w:rsidR="00D0649B" w:rsidRPr="00F10BE3">
              <w:rPr>
                <w:i/>
              </w:rPr>
              <w:t>fter</w:t>
            </w:r>
            <w:r>
              <w:rPr>
                <w:i/>
              </w:rPr>
              <w:t xml:space="preserve"> a </w:t>
            </w:r>
            <w:r w:rsidR="00D0649B" w:rsidRPr="00F10BE3">
              <w:rPr>
                <w:i/>
              </w:rPr>
              <w:t xml:space="preserve"> fronted adverbial</w:t>
            </w:r>
          </w:p>
          <w:p w:rsidR="00D0649B" w:rsidRDefault="00E1004B">
            <w:r>
              <w:rPr>
                <w:i/>
                <w:sz w:val="16"/>
              </w:rPr>
              <w:t>(see fronted adverbial)</w:t>
            </w:r>
          </w:p>
          <w:p w:rsidR="00062245" w:rsidRDefault="00062245"/>
          <w:p w:rsidR="00D0649B" w:rsidRPr="00F10BE3" w:rsidRDefault="00F10BE3">
            <w:pPr>
              <w:rPr>
                <w:i/>
              </w:rPr>
            </w:pPr>
            <w:r>
              <w:rPr>
                <w:i/>
              </w:rPr>
              <w:t>a</w:t>
            </w:r>
            <w:r w:rsidR="00D0649B" w:rsidRPr="00F10BE3">
              <w:rPr>
                <w:i/>
              </w:rPr>
              <w:t>fter</w:t>
            </w:r>
            <w:r>
              <w:rPr>
                <w:i/>
              </w:rPr>
              <w:t xml:space="preserve"> a</w:t>
            </w:r>
            <w:r w:rsidR="00D0649B" w:rsidRPr="00F10BE3">
              <w:rPr>
                <w:i/>
              </w:rPr>
              <w:t xml:space="preserve"> reporting clause</w:t>
            </w:r>
            <w:r w:rsidR="003D7A30">
              <w:rPr>
                <w:i/>
              </w:rPr>
              <w:t xml:space="preserve"> when beginning speech</w:t>
            </w:r>
          </w:p>
          <w:p w:rsidR="00D0649B" w:rsidRDefault="00D0649B"/>
          <w:p w:rsidR="00D0649B" w:rsidRPr="00F10BE3" w:rsidRDefault="00D0649B">
            <w:pPr>
              <w:rPr>
                <w:i/>
              </w:rPr>
            </w:pPr>
            <w:r w:rsidRPr="00F10BE3">
              <w:rPr>
                <w:i/>
              </w:rPr>
              <w:t>to clarify meaning or avoid ambiguity</w:t>
            </w:r>
          </w:p>
          <w:p w:rsidR="00D0649B" w:rsidRDefault="00D0649B"/>
          <w:p w:rsidR="00D0649B" w:rsidRDefault="00F10BE3">
            <w:pPr>
              <w:rPr>
                <w:i/>
              </w:rPr>
            </w:pPr>
            <w:r>
              <w:rPr>
                <w:i/>
              </w:rPr>
              <w:t xml:space="preserve">to show </w:t>
            </w:r>
            <w:r w:rsidRPr="00F10BE3">
              <w:rPr>
                <w:i/>
              </w:rPr>
              <w:t>p</w:t>
            </w:r>
            <w:r w:rsidR="00D0649B" w:rsidRPr="00F10BE3">
              <w:rPr>
                <w:i/>
              </w:rPr>
              <w:t>arenthesis</w:t>
            </w:r>
          </w:p>
          <w:p w:rsidR="00F10BE3" w:rsidRPr="00F10BE3" w:rsidRDefault="00F10BE3">
            <w:pPr>
              <w:rPr>
                <w:sz w:val="16"/>
              </w:rPr>
            </w:pPr>
            <w:r>
              <w:rPr>
                <w:sz w:val="16"/>
              </w:rPr>
              <w:t>see parenthesis</w:t>
            </w:r>
          </w:p>
        </w:tc>
        <w:tc>
          <w:tcPr>
            <w:tcW w:w="2410" w:type="dxa"/>
          </w:tcPr>
          <w:p w:rsidR="00D0649B" w:rsidRDefault="00D0649B"/>
          <w:p w:rsidR="00062245" w:rsidRDefault="00062245">
            <w:r>
              <w:t>I would like cheese, lettuce and tomato.</w:t>
            </w:r>
          </w:p>
          <w:p w:rsidR="00062245" w:rsidRDefault="00062245"/>
          <w:p w:rsidR="00062245" w:rsidRDefault="00062245" w:rsidP="00062245">
            <w:r>
              <w:t>In the forest, I ran for my life.</w:t>
            </w:r>
          </w:p>
          <w:p w:rsidR="009D3BA5" w:rsidRDefault="009D3BA5" w:rsidP="00062245"/>
          <w:p w:rsidR="009D3BA5" w:rsidRDefault="009D3BA5" w:rsidP="00062245">
            <w:r>
              <w:t>Jane said, “Hello.”</w:t>
            </w:r>
          </w:p>
          <w:p w:rsidR="003D7A30" w:rsidRDefault="003D7A30" w:rsidP="00062245"/>
          <w:p w:rsidR="003D7A30" w:rsidRDefault="003D7A30" w:rsidP="00062245"/>
          <w:p w:rsidR="003D7A30" w:rsidRDefault="003D7A30" w:rsidP="00062245">
            <w:r>
              <w:t>Let’s eat Grandma.</w:t>
            </w:r>
          </w:p>
          <w:p w:rsidR="003D7A30" w:rsidRDefault="003D7A30" w:rsidP="00062245">
            <w:r>
              <w:t>Let’s eat, Grandma.</w:t>
            </w:r>
          </w:p>
          <w:p w:rsidR="003D7A30" w:rsidRDefault="003D7A30" w:rsidP="00062245"/>
          <w:p w:rsidR="003D7A30" w:rsidRDefault="00516B31" w:rsidP="00062245">
            <w:r>
              <w:t xml:space="preserve">The teacher, </w:t>
            </w:r>
            <w:r w:rsidRPr="004E1DA5">
              <w:rPr>
                <w:u w:val="single"/>
              </w:rPr>
              <w:t>a young woman</w:t>
            </w:r>
            <w:r>
              <w:t>, taught the class.</w:t>
            </w:r>
          </w:p>
        </w:tc>
        <w:tc>
          <w:tcPr>
            <w:tcW w:w="1337" w:type="dxa"/>
          </w:tcPr>
          <w:p w:rsidR="00F10BE3" w:rsidRDefault="00F10BE3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2</w:t>
            </w:r>
          </w:p>
          <w:p w:rsidR="00D0649B" w:rsidRDefault="00D0649B" w:rsidP="00D0649B">
            <w:pPr>
              <w:jc w:val="center"/>
            </w:pPr>
          </w:p>
          <w:p w:rsidR="00062245" w:rsidRDefault="00062245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4</w:t>
            </w:r>
          </w:p>
          <w:p w:rsidR="00D0649B" w:rsidRDefault="00D0649B" w:rsidP="00D0649B">
            <w:pPr>
              <w:jc w:val="center"/>
            </w:pPr>
          </w:p>
          <w:p w:rsidR="00062245" w:rsidRDefault="00062245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4</w:t>
            </w:r>
          </w:p>
          <w:p w:rsidR="00D0649B" w:rsidRDefault="00D0649B" w:rsidP="00D0649B">
            <w:pPr>
              <w:jc w:val="center"/>
            </w:pPr>
          </w:p>
          <w:p w:rsidR="003D7A30" w:rsidRDefault="003D7A30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5</w:t>
            </w:r>
          </w:p>
          <w:p w:rsidR="00D0649B" w:rsidRDefault="00D0649B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5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Apostrophe</w:t>
            </w:r>
          </w:p>
        </w:tc>
        <w:tc>
          <w:tcPr>
            <w:tcW w:w="3119" w:type="dxa"/>
          </w:tcPr>
          <w:p w:rsidR="00E1004B" w:rsidRPr="00E1004B" w:rsidRDefault="00E1004B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E1004B" w:rsidRDefault="00E1004B">
            <w:pPr>
              <w:rPr>
                <w:i/>
              </w:rPr>
            </w:pPr>
            <w:r>
              <w:rPr>
                <w:i/>
              </w:rPr>
              <w:t>to show c</w:t>
            </w:r>
            <w:r w:rsidR="00D0649B" w:rsidRPr="00E1004B">
              <w:rPr>
                <w:i/>
              </w:rPr>
              <w:t xml:space="preserve">ontraction </w:t>
            </w:r>
          </w:p>
          <w:p w:rsidR="00E1004B" w:rsidRDefault="00E1004B">
            <w:pPr>
              <w:rPr>
                <w:i/>
              </w:rPr>
            </w:pPr>
          </w:p>
          <w:p w:rsidR="00D0649B" w:rsidRDefault="00E1004B">
            <w:pPr>
              <w:rPr>
                <w:i/>
              </w:rPr>
            </w:pPr>
            <w:r>
              <w:rPr>
                <w:i/>
              </w:rPr>
              <w:t>to show singular p</w:t>
            </w:r>
            <w:r w:rsidR="00D0649B" w:rsidRPr="00E1004B">
              <w:rPr>
                <w:i/>
              </w:rPr>
              <w:t>ossession</w:t>
            </w:r>
          </w:p>
          <w:p w:rsidR="00EC02E2" w:rsidRDefault="00E1004B">
            <w:r>
              <w:t xml:space="preserve">Belongs to </w:t>
            </w:r>
            <w:r w:rsidR="006547B1">
              <w:t>a singular</w:t>
            </w:r>
            <w:r>
              <w:t xml:space="preserve"> noun. </w:t>
            </w:r>
          </w:p>
          <w:p w:rsidR="00E1004B" w:rsidRPr="00E1004B" w:rsidRDefault="00E1004B">
            <w:r>
              <w:t xml:space="preserve">Add an apostrophe and –s (only </w:t>
            </w:r>
            <w:r w:rsidR="00EC02E2">
              <w:t xml:space="preserve">add </w:t>
            </w:r>
            <w:r>
              <w:t>an apostrophe if the noun ends in –s)</w:t>
            </w:r>
          </w:p>
          <w:p w:rsidR="00D0649B" w:rsidRDefault="00D0649B"/>
          <w:p w:rsidR="00D0649B" w:rsidRDefault="00E1004B">
            <w:pPr>
              <w:rPr>
                <w:i/>
              </w:rPr>
            </w:pPr>
            <w:r>
              <w:rPr>
                <w:i/>
              </w:rPr>
              <w:t>to show plural p</w:t>
            </w:r>
            <w:r w:rsidR="00D0649B" w:rsidRPr="00E1004B">
              <w:rPr>
                <w:i/>
              </w:rPr>
              <w:t>ossession</w:t>
            </w:r>
          </w:p>
          <w:p w:rsidR="00E1004B" w:rsidRDefault="00E1004B" w:rsidP="006547B1">
            <w:r>
              <w:t>Bel</w:t>
            </w:r>
            <w:r w:rsidR="006547B1">
              <w:t>ongs to a plural noun</w:t>
            </w:r>
            <w:r>
              <w:t>.</w:t>
            </w:r>
          </w:p>
          <w:p w:rsidR="006547B1" w:rsidRPr="006547B1" w:rsidRDefault="00EC02E2" w:rsidP="00EE6FB3">
            <w:r>
              <w:t xml:space="preserve">Add just an apostrophe if it ends in –s (add an apostrophe and –s if </w:t>
            </w:r>
            <w:r w:rsidR="00EE6FB3">
              <w:t>the plural noun</w:t>
            </w:r>
            <w:r>
              <w:t xml:space="preserve"> does not end in –s)</w:t>
            </w:r>
          </w:p>
        </w:tc>
        <w:tc>
          <w:tcPr>
            <w:tcW w:w="2410" w:type="dxa"/>
          </w:tcPr>
          <w:p w:rsidR="00D0649B" w:rsidRDefault="00D0649B"/>
          <w:p w:rsidR="00E1004B" w:rsidRDefault="00E1004B" w:rsidP="00E1004B">
            <w:r>
              <w:t>can’t, she’s, I’ll</w:t>
            </w:r>
          </w:p>
          <w:p w:rsidR="00E1004B" w:rsidRDefault="00E1004B" w:rsidP="00E1004B"/>
          <w:p w:rsidR="00E1004B" w:rsidRDefault="00EC02E2" w:rsidP="00E1004B">
            <w:r>
              <w:t xml:space="preserve">Liam = </w:t>
            </w:r>
            <w:r w:rsidR="00E1004B">
              <w:t>Liam’s</w:t>
            </w:r>
            <w:r w:rsidR="006547B1">
              <w:t xml:space="preserve"> hat.</w:t>
            </w:r>
          </w:p>
          <w:p w:rsidR="00EC02E2" w:rsidRDefault="00EC02E2" w:rsidP="00E1004B">
            <w:r>
              <w:t xml:space="preserve">Cat = </w:t>
            </w:r>
            <w:r w:rsidR="006547B1">
              <w:t>The c</w:t>
            </w:r>
            <w:r w:rsidR="00E1004B">
              <w:t>at’s</w:t>
            </w:r>
            <w:r w:rsidR="006547B1">
              <w:t xml:space="preserve"> hat.</w:t>
            </w:r>
          </w:p>
          <w:p w:rsidR="00E1004B" w:rsidRDefault="00EC02E2" w:rsidP="00E1004B">
            <w:r>
              <w:t xml:space="preserve">Jones = </w:t>
            </w:r>
            <w:r w:rsidR="00E1004B">
              <w:t>Mr</w:t>
            </w:r>
            <w:r w:rsidR="006547B1">
              <w:t>s</w:t>
            </w:r>
            <w:r w:rsidR="00E1004B">
              <w:t xml:space="preserve"> Jones’</w:t>
            </w:r>
            <w:r w:rsidR="006547B1">
              <w:t xml:space="preserve"> hat.</w:t>
            </w:r>
          </w:p>
          <w:p w:rsidR="006547B1" w:rsidRDefault="006547B1" w:rsidP="00E1004B"/>
          <w:p w:rsidR="006547B1" w:rsidRDefault="006547B1" w:rsidP="00E1004B"/>
          <w:p w:rsidR="00EC02E2" w:rsidRDefault="00EC02E2" w:rsidP="00E1004B"/>
          <w:p w:rsidR="006547B1" w:rsidRDefault="00EE6FB3" w:rsidP="00E1004B">
            <w:r>
              <w:t>Actresses = The two actresses’ roles.</w:t>
            </w:r>
          </w:p>
          <w:p w:rsidR="00EE6FB3" w:rsidRDefault="00EE6FB3" w:rsidP="00E1004B">
            <w:r>
              <w:t>Guys = The guys’ night out.</w:t>
            </w:r>
          </w:p>
          <w:p w:rsidR="00EE6FB3" w:rsidRDefault="00EE6FB3" w:rsidP="00E1004B">
            <w:r>
              <w:t>Children = The children’s slide.</w:t>
            </w:r>
          </w:p>
        </w:tc>
        <w:tc>
          <w:tcPr>
            <w:tcW w:w="1337" w:type="dxa"/>
          </w:tcPr>
          <w:p w:rsidR="00E1004B" w:rsidRDefault="00E1004B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2</w:t>
            </w:r>
          </w:p>
          <w:p w:rsidR="00D0649B" w:rsidRDefault="00D0649B" w:rsidP="00D0649B">
            <w:pPr>
              <w:jc w:val="center"/>
            </w:pPr>
          </w:p>
          <w:p w:rsidR="00E1004B" w:rsidRDefault="00E1004B" w:rsidP="00D0649B">
            <w:pPr>
              <w:jc w:val="center"/>
            </w:pPr>
            <w:r>
              <w:t>Yr 2</w:t>
            </w:r>
          </w:p>
          <w:p w:rsidR="00D0649B" w:rsidRDefault="00D0649B" w:rsidP="00D0649B">
            <w:pPr>
              <w:jc w:val="center"/>
            </w:pPr>
          </w:p>
          <w:p w:rsidR="006547B1" w:rsidRDefault="006547B1" w:rsidP="00D0649B">
            <w:pPr>
              <w:jc w:val="center"/>
            </w:pPr>
          </w:p>
          <w:p w:rsidR="006547B1" w:rsidRDefault="006547B1" w:rsidP="00D0649B">
            <w:pPr>
              <w:jc w:val="center"/>
            </w:pPr>
          </w:p>
          <w:p w:rsidR="006547B1" w:rsidRDefault="006547B1" w:rsidP="00D0649B">
            <w:pPr>
              <w:jc w:val="center"/>
            </w:pPr>
          </w:p>
          <w:p w:rsidR="006547B1" w:rsidRDefault="006547B1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4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Exclamation Mark</w:t>
            </w:r>
          </w:p>
        </w:tc>
        <w:tc>
          <w:tcPr>
            <w:tcW w:w="3119" w:type="dxa"/>
          </w:tcPr>
          <w:p w:rsidR="00863F02" w:rsidRPr="00863F02" w:rsidRDefault="00863F02">
            <w:pPr>
              <w:rPr>
                <w:b/>
              </w:rPr>
            </w:pPr>
            <w:r>
              <w:rPr>
                <w:b/>
              </w:rPr>
              <w:t>Used to show emotion, emphasis or surprise.</w:t>
            </w:r>
          </w:p>
          <w:p w:rsidR="00D0649B" w:rsidRPr="00936E2A" w:rsidRDefault="00D0649B">
            <w:r>
              <w:t>Can be used at the end of a statement, command or exclamation.</w:t>
            </w:r>
          </w:p>
        </w:tc>
        <w:tc>
          <w:tcPr>
            <w:tcW w:w="2410" w:type="dxa"/>
          </w:tcPr>
          <w:p w:rsidR="00863F02" w:rsidRDefault="00863F02"/>
          <w:p w:rsidR="00D0649B" w:rsidRDefault="00D0649B">
            <w:r>
              <w:t>That is amazing!</w:t>
            </w:r>
          </w:p>
          <w:p w:rsidR="00D0649B" w:rsidRDefault="00D0649B">
            <w:pPr>
              <w:rPr>
                <w:sz w:val="16"/>
              </w:rPr>
            </w:pPr>
            <w:r>
              <w:rPr>
                <w:sz w:val="16"/>
              </w:rPr>
              <w:t>(statement)</w:t>
            </w:r>
          </w:p>
          <w:p w:rsidR="00D0649B" w:rsidRDefault="00D0649B"/>
          <w:p w:rsidR="00D0649B" w:rsidRDefault="00D0649B">
            <w:r>
              <w:t>Go away!</w:t>
            </w:r>
          </w:p>
          <w:p w:rsidR="00D0649B" w:rsidRDefault="00D0649B">
            <w:r>
              <w:rPr>
                <w:sz w:val="16"/>
              </w:rPr>
              <w:t>(command)</w:t>
            </w:r>
          </w:p>
          <w:p w:rsidR="00D0649B" w:rsidRDefault="00D0649B"/>
          <w:p w:rsidR="00D0649B" w:rsidRDefault="00D0649B">
            <w:r>
              <w:t>How lovely it is!</w:t>
            </w:r>
          </w:p>
          <w:p w:rsidR="00D0649B" w:rsidRDefault="00D0649B">
            <w:pPr>
              <w:rPr>
                <w:sz w:val="16"/>
              </w:rPr>
            </w:pPr>
            <w:r>
              <w:rPr>
                <w:sz w:val="16"/>
              </w:rPr>
              <w:t>(exclamation)</w:t>
            </w:r>
          </w:p>
          <w:p w:rsidR="001C4479" w:rsidRDefault="001C4479">
            <w:pPr>
              <w:rPr>
                <w:sz w:val="16"/>
              </w:rPr>
            </w:pPr>
          </w:p>
          <w:p w:rsidR="001C4479" w:rsidRDefault="001C4479">
            <w:pPr>
              <w:rPr>
                <w:sz w:val="16"/>
              </w:rPr>
            </w:pPr>
          </w:p>
          <w:p w:rsidR="00B10366" w:rsidRPr="00FE4868" w:rsidRDefault="00B10366">
            <w:pPr>
              <w:rPr>
                <w:sz w:val="16"/>
              </w:rPr>
            </w:pP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1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 Mark</w:t>
            </w:r>
          </w:p>
        </w:tc>
        <w:tc>
          <w:tcPr>
            <w:tcW w:w="3119" w:type="dxa"/>
          </w:tcPr>
          <w:p w:rsidR="00D0649B" w:rsidRPr="00DE78FA" w:rsidRDefault="00DE78FA">
            <w:pPr>
              <w:rPr>
                <w:b/>
              </w:rPr>
            </w:pPr>
            <w:r>
              <w:rPr>
                <w:b/>
              </w:rPr>
              <w:t xml:space="preserve">Used </w:t>
            </w:r>
            <w:r w:rsidR="00040B83">
              <w:rPr>
                <w:b/>
              </w:rPr>
              <w:t>at the end of a sentence to show a direct or rhetorical question.</w:t>
            </w:r>
          </w:p>
        </w:tc>
        <w:tc>
          <w:tcPr>
            <w:tcW w:w="2410" w:type="dxa"/>
          </w:tcPr>
          <w:p w:rsidR="00D0649B" w:rsidRDefault="00040B83">
            <w:r>
              <w:t>Will you go with me?</w:t>
            </w:r>
          </w:p>
          <w:p w:rsidR="00040B83" w:rsidRDefault="00040B83"/>
          <w:p w:rsidR="00040B83" w:rsidRPr="00040B83" w:rsidRDefault="00040B83" w:rsidP="00040B83">
            <w:pPr>
              <w:rPr>
                <w:strike/>
              </w:rPr>
            </w:pPr>
            <w:r w:rsidRPr="00040B83">
              <w:rPr>
                <w:strike/>
              </w:rPr>
              <w:t>I</w:t>
            </w:r>
            <w:r>
              <w:rPr>
                <w:strike/>
              </w:rPr>
              <w:t xml:space="preserve"> wonder if he would go with me?</w:t>
            </w:r>
          </w:p>
          <w:p w:rsidR="00040B83" w:rsidRPr="00040B83" w:rsidRDefault="00040B83" w:rsidP="00040B83">
            <w:pPr>
              <w:rPr>
                <w:b/>
              </w:rPr>
            </w:pPr>
            <w:r>
              <w:t xml:space="preserve">I wonder if he would go with me. </w:t>
            </w:r>
            <w:r>
              <w:rPr>
                <w:b/>
              </w:rPr>
              <w:t>OR</w:t>
            </w:r>
          </w:p>
          <w:p w:rsidR="00040B83" w:rsidRDefault="00040B83" w:rsidP="00040B83">
            <w:r>
              <w:t>I wonder: would he go with me?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1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Inverted Commas</w:t>
            </w:r>
          </w:p>
        </w:tc>
        <w:tc>
          <w:tcPr>
            <w:tcW w:w="3119" w:type="dxa"/>
          </w:tcPr>
          <w:p w:rsidR="00D0649B" w:rsidRPr="00EB4049" w:rsidRDefault="00EB4049">
            <w:pPr>
              <w:rPr>
                <w:b/>
              </w:rPr>
            </w:pPr>
            <w:r>
              <w:rPr>
                <w:b/>
              </w:rPr>
              <w:t>Used to show direct speech.</w:t>
            </w:r>
          </w:p>
          <w:p w:rsidR="00D0649B" w:rsidRDefault="00EB4049">
            <w:r>
              <w:t>Indirect speech is reporting what someone says without quoting them directly (no “ “ required).</w:t>
            </w:r>
          </w:p>
          <w:p w:rsidR="00EB4049" w:rsidRDefault="00EB4049"/>
          <w:p w:rsidR="00D0649B" w:rsidRDefault="00D0649B">
            <w:pPr>
              <w:rPr>
                <w:i/>
              </w:rPr>
            </w:pPr>
            <w:r w:rsidRPr="00EB4049">
              <w:rPr>
                <w:i/>
              </w:rPr>
              <w:t>Full Speech Punctuation</w:t>
            </w:r>
          </w:p>
          <w:p w:rsidR="00EB4049" w:rsidRDefault="00EB4049" w:rsidP="00EB4049">
            <w:pPr>
              <w:pStyle w:val="ListParagraph"/>
              <w:numPr>
                <w:ilvl w:val="0"/>
                <w:numId w:val="3"/>
              </w:numPr>
            </w:pPr>
            <w:r>
              <w:t>Change in speaker = new line.</w:t>
            </w:r>
          </w:p>
          <w:p w:rsidR="00EB4049" w:rsidRDefault="00EB4049" w:rsidP="00EB4049">
            <w:pPr>
              <w:pStyle w:val="ListParagraph"/>
              <w:numPr>
                <w:ilvl w:val="0"/>
                <w:numId w:val="3"/>
              </w:numPr>
            </w:pPr>
            <w:r>
              <w:t>Begin speech with “</w:t>
            </w:r>
          </w:p>
          <w:p w:rsidR="00EB4049" w:rsidRDefault="00EB4049" w:rsidP="00EB4049">
            <w:pPr>
              <w:pStyle w:val="ListParagraph"/>
              <w:numPr>
                <w:ilvl w:val="0"/>
                <w:numId w:val="3"/>
              </w:numPr>
            </w:pPr>
            <w:r>
              <w:t>Begin each sentence of speech with a capital letter.</w:t>
            </w:r>
          </w:p>
          <w:p w:rsidR="00EB4049" w:rsidRDefault="00EB4049" w:rsidP="00136087">
            <w:pPr>
              <w:pStyle w:val="ListParagraph"/>
              <w:numPr>
                <w:ilvl w:val="0"/>
                <w:numId w:val="3"/>
              </w:numPr>
            </w:pPr>
            <w:r>
              <w:t>End the speech with a</w:t>
            </w:r>
            <w:r w:rsidR="00345CAA">
              <w:t xml:space="preserve"> . </w:t>
            </w:r>
            <w:r>
              <w:t>, ! or ?</w:t>
            </w:r>
            <w:r w:rsidR="00136087">
              <w:t xml:space="preserve"> </w:t>
            </w:r>
          </w:p>
          <w:p w:rsidR="007218B6" w:rsidRDefault="007218B6" w:rsidP="00136087">
            <w:pPr>
              <w:pStyle w:val="ListParagraph"/>
              <w:numPr>
                <w:ilvl w:val="0"/>
                <w:numId w:val="3"/>
              </w:numPr>
            </w:pPr>
            <w:r>
              <w:t>Include a reporting clause</w:t>
            </w:r>
          </w:p>
          <w:p w:rsidR="00EB4049" w:rsidRPr="00EB4049" w:rsidRDefault="00EB4049"/>
          <w:p w:rsidR="00D0649B" w:rsidRDefault="00D0649B">
            <w:pPr>
              <w:rPr>
                <w:i/>
              </w:rPr>
            </w:pPr>
            <w:r>
              <w:rPr>
                <w:i/>
              </w:rPr>
              <w:t>Reporting Clause</w:t>
            </w:r>
          </w:p>
          <w:p w:rsidR="00136087" w:rsidRDefault="00136087">
            <w:r>
              <w:t>If beginning speech it begins with a capital letter and a comma is required after. If ending speech it begins with a lower case letter and a full stop is required after.</w:t>
            </w:r>
          </w:p>
          <w:p w:rsidR="00136087" w:rsidRPr="00136087" w:rsidRDefault="00136087">
            <w:r>
              <w:t>If the reporting clause is in the middle of the same speaker’s speech it begins with a lower case letter and can either end in a , followed by “ then lower case letter or end in a . followed by “ and a capital letter.</w:t>
            </w:r>
          </w:p>
        </w:tc>
        <w:tc>
          <w:tcPr>
            <w:tcW w:w="2410" w:type="dxa"/>
          </w:tcPr>
          <w:p w:rsidR="00D0649B" w:rsidRDefault="00EB4049">
            <w:r>
              <w:t>“I am hungry”</w:t>
            </w:r>
          </w:p>
          <w:p w:rsidR="00EB4049" w:rsidRDefault="00EB4049"/>
          <w:p w:rsidR="00EB4049" w:rsidRDefault="00EB4049">
            <w:r>
              <w:t>He told his friends how excited he was.</w:t>
            </w:r>
          </w:p>
          <w:p w:rsidR="00136087" w:rsidRDefault="00136087"/>
          <w:p w:rsidR="00136087" w:rsidRDefault="00136087"/>
          <w:p w:rsidR="003509B9" w:rsidRDefault="003509B9"/>
          <w:p w:rsidR="00136087" w:rsidRDefault="00136087">
            <w:r>
              <w:t>“I am so hungry,” said Jane.</w:t>
            </w:r>
          </w:p>
          <w:p w:rsidR="00136087" w:rsidRDefault="00136087">
            <w:r>
              <w:t>“Me too. I am famished!” replied her sister.</w:t>
            </w:r>
          </w:p>
          <w:p w:rsidR="00136087" w:rsidRDefault="00136087">
            <w:r>
              <w:t>“What should we get?” asked Jane, “maybe, sushi?”</w:t>
            </w:r>
          </w:p>
          <w:p w:rsidR="00136087" w:rsidRDefault="00136087">
            <w:r>
              <w:t>“I don’t like sushi,” her sister said. “It’s disgusting!”</w:t>
            </w:r>
          </w:p>
          <w:p w:rsidR="003509B9" w:rsidRDefault="003509B9">
            <w:r>
              <w:t>Jane replied, “Well I fancy sushi now, so that is what I am going to get.”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3</w:t>
            </w:r>
          </w:p>
          <w:p w:rsidR="00EB4049" w:rsidRPr="00EB4049" w:rsidRDefault="00EB4049" w:rsidP="00D0649B">
            <w:pPr>
              <w:jc w:val="center"/>
              <w:rPr>
                <w:sz w:val="16"/>
              </w:rPr>
            </w:pPr>
            <w:r>
              <w:rPr>
                <w:sz w:val="16"/>
              </w:rPr>
              <w:t>only required to learn “ “ use</w:t>
            </w:r>
          </w:p>
          <w:p w:rsidR="00D0649B" w:rsidRDefault="00D0649B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D0649B" w:rsidRDefault="00D0649B" w:rsidP="00D0649B">
            <w:pPr>
              <w:jc w:val="center"/>
            </w:pPr>
            <w:r>
              <w:t>Yr 4</w:t>
            </w:r>
          </w:p>
          <w:p w:rsidR="00EB4049" w:rsidRDefault="00EB4049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  <w:r>
              <w:t>Yr 4</w:t>
            </w: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136087" w:rsidRDefault="00136087" w:rsidP="00D0649B">
            <w:pPr>
              <w:jc w:val="center"/>
            </w:pPr>
          </w:p>
          <w:p w:rsidR="00EB4049" w:rsidRDefault="00EB4049" w:rsidP="00D0649B">
            <w:pPr>
              <w:jc w:val="center"/>
            </w:pPr>
          </w:p>
          <w:p w:rsidR="00EB4049" w:rsidRDefault="00EB4049" w:rsidP="00D0649B">
            <w:pPr>
              <w:jc w:val="center"/>
            </w:pP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Ellipsis</w:t>
            </w:r>
          </w:p>
        </w:tc>
        <w:tc>
          <w:tcPr>
            <w:tcW w:w="3119" w:type="dxa"/>
          </w:tcPr>
          <w:p w:rsidR="00D0649B" w:rsidRPr="00544973" w:rsidRDefault="00544973">
            <w:pPr>
              <w:rPr>
                <w:b/>
              </w:rPr>
            </w:pPr>
            <w:r>
              <w:rPr>
                <w:b/>
              </w:rPr>
              <w:t xml:space="preserve">Used when is a missing word or phrase and to </w:t>
            </w:r>
            <w:r w:rsidRPr="00544973">
              <w:rPr>
                <w:b/>
              </w:rPr>
              <w:t>express hesitation, changes of mood, suspense, or thoughts trailing off.</w:t>
            </w:r>
          </w:p>
        </w:tc>
        <w:tc>
          <w:tcPr>
            <w:tcW w:w="2410" w:type="dxa"/>
          </w:tcPr>
          <w:p w:rsidR="00544973" w:rsidRDefault="00544973" w:rsidP="00544973">
            <w:r>
              <w:t>Pride is one thing, but what happens if she …?</w:t>
            </w:r>
          </w:p>
          <w:p w:rsidR="00544973" w:rsidRDefault="00544973" w:rsidP="00544973"/>
          <w:p w:rsidR="00D0649B" w:rsidRDefault="00544973" w:rsidP="00544973">
            <w:r>
              <w:t>"I really… don't … understand this," he panted.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Brackets</w:t>
            </w:r>
          </w:p>
        </w:tc>
        <w:tc>
          <w:tcPr>
            <w:tcW w:w="3119" w:type="dxa"/>
          </w:tcPr>
          <w:p w:rsidR="00D0649B" w:rsidRPr="006759CD" w:rsidRDefault="006759CD">
            <w:pPr>
              <w:rPr>
                <w:b/>
              </w:rPr>
            </w:pPr>
            <w:r>
              <w:rPr>
                <w:b/>
              </w:rPr>
              <w:t>Can be used to show parenthesis.</w:t>
            </w:r>
          </w:p>
        </w:tc>
        <w:tc>
          <w:tcPr>
            <w:tcW w:w="2410" w:type="dxa"/>
          </w:tcPr>
          <w:p w:rsidR="00D0649B" w:rsidRDefault="006759CD">
            <w:r>
              <w:t>The boat (</w:t>
            </w:r>
            <w:r w:rsidRPr="004E1DA5">
              <w:rPr>
                <w:u w:val="single"/>
              </w:rPr>
              <w:t>a wooden canoe</w:t>
            </w:r>
            <w:r>
              <w:t>) won the competition.</w:t>
            </w:r>
          </w:p>
          <w:p w:rsidR="005943C4" w:rsidRDefault="005943C4"/>
          <w:p w:rsidR="005943C4" w:rsidRDefault="005943C4"/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5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Dash</w:t>
            </w:r>
          </w:p>
        </w:tc>
        <w:tc>
          <w:tcPr>
            <w:tcW w:w="3119" w:type="dxa"/>
          </w:tcPr>
          <w:p w:rsidR="005248C2" w:rsidRDefault="005248C2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E3299" w:rsidRPr="005248C2" w:rsidRDefault="005248C2">
            <w:pPr>
              <w:rPr>
                <w:i/>
              </w:rPr>
            </w:pPr>
            <w:r w:rsidRPr="005248C2">
              <w:rPr>
                <w:i/>
              </w:rPr>
              <w:t>to show parenthesis</w:t>
            </w:r>
          </w:p>
          <w:p w:rsidR="009E3299" w:rsidRDefault="009E3299"/>
          <w:p w:rsidR="009E3299" w:rsidRDefault="009E3299"/>
          <w:p w:rsidR="00D0649B" w:rsidRPr="005248C2" w:rsidRDefault="00D0649B">
            <w:pPr>
              <w:rPr>
                <w:i/>
              </w:rPr>
            </w:pPr>
            <w:r w:rsidRPr="005248C2">
              <w:rPr>
                <w:i/>
              </w:rPr>
              <w:t>to mark the boundary between independent clauses</w:t>
            </w:r>
            <w:r w:rsidR="009E3299" w:rsidRPr="005248C2">
              <w:rPr>
                <w:i/>
              </w:rPr>
              <w:t>.</w:t>
            </w:r>
          </w:p>
        </w:tc>
        <w:tc>
          <w:tcPr>
            <w:tcW w:w="2410" w:type="dxa"/>
          </w:tcPr>
          <w:p w:rsidR="00D0649B" w:rsidRDefault="009E3299">
            <w:r w:rsidRPr="009E3299">
              <w:t>Her latest song – Wild Thoughts – was number one.</w:t>
            </w:r>
          </w:p>
          <w:p w:rsidR="009E3299" w:rsidRDefault="009E3299"/>
          <w:p w:rsidR="009E3299" w:rsidRDefault="009E3299">
            <w:r w:rsidRPr="009E3299">
              <w:t>She might come to the party - you never know.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5</w:t>
            </w: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Hyphen</w:t>
            </w:r>
          </w:p>
        </w:tc>
        <w:tc>
          <w:tcPr>
            <w:tcW w:w="3119" w:type="dxa"/>
          </w:tcPr>
          <w:p w:rsidR="009E3299" w:rsidRPr="009E3299" w:rsidRDefault="009E3299" w:rsidP="009E3299">
            <w:pPr>
              <w:rPr>
                <w:b/>
              </w:rPr>
            </w:pPr>
            <w:r w:rsidRPr="009E3299">
              <w:rPr>
                <w:b/>
              </w:rPr>
              <w:t>Used</w:t>
            </w:r>
            <w:r w:rsidR="00D0649B" w:rsidRPr="009E3299">
              <w:rPr>
                <w:b/>
              </w:rPr>
              <w:t xml:space="preserve"> to</w:t>
            </w:r>
            <w:r w:rsidRPr="009E3299">
              <w:rPr>
                <w:b/>
              </w:rPr>
              <w:t xml:space="preserve"> join two or more words together to</w:t>
            </w:r>
            <w:r w:rsidR="00D0649B" w:rsidRPr="009E3299">
              <w:rPr>
                <w:b/>
              </w:rPr>
              <w:t xml:space="preserve"> avoid ambiguity</w:t>
            </w:r>
            <w:r w:rsidR="0033163F">
              <w:rPr>
                <w:b/>
              </w:rPr>
              <w:t>.</w:t>
            </w:r>
          </w:p>
          <w:p w:rsidR="00D0649B" w:rsidRPr="00936E2A" w:rsidRDefault="00D0649B" w:rsidP="002D72F1"/>
        </w:tc>
        <w:tc>
          <w:tcPr>
            <w:tcW w:w="2410" w:type="dxa"/>
          </w:tcPr>
          <w:p w:rsidR="00D0649B" w:rsidRDefault="009E3299">
            <w:r>
              <w:t>man eating shark</w:t>
            </w:r>
          </w:p>
          <w:p w:rsidR="009E3299" w:rsidRDefault="009E3299">
            <w:r>
              <w:t>man-eating shark</w:t>
            </w:r>
          </w:p>
          <w:p w:rsidR="009E3299" w:rsidRDefault="009E3299"/>
          <w:p w:rsidR="009E3299" w:rsidRDefault="009E3299">
            <w:r>
              <w:t>recover</w:t>
            </w:r>
          </w:p>
          <w:p w:rsidR="009E3299" w:rsidRDefault="009E3299">
            <w:r>
              <w:t>re-cover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Bullet Points</w:t>
            </w:r>
          </w:p>
        </w:tc>
        <w:tc>
          <w:tcPr>
            <w:tcW w:w="3119" w:type="dxa"/>
          </w:tcPr>
          <w:p w:rsidR="00D0649B" w:rsidRDefault="0033163F">
            <w:pPr>
              <w:rPr>
                <w:b/>
              </w:rPr>
            </w:pPr>
            <w:r w:rsidRPr="0033163F">
              <w:rPr>
                <w:b/>
              </w:rPr>
              <w:t xml:space="preserve">Used </w:t>
            </w:r>
            <w:r w:rsidR="00D0649B" w:rsidRPr="0033163F">
              <w:rPr>
                <w:b/>
              </w:rPr>
              <w:t>to list information</w:t>
            </w:r>
            <w:r w:rsidRPr="0033163F">
              <w:rPr>
                <w:b/>
              </w:rPr>
              <w:t>.</w:t>
            </w:r>
          </w:p>
          <w:p w:rsidR="0033163F" w:rsidRPr="0033163F" w:rsidRDefault="0033163F" w:rsidP="0033163F">
            <w:r w:rsidRPr="0033163F">
              <w:t xml:space="preserve">If the text that follows the bullet point is </w:t>
            </w:r>
            <w:r>
              <w:t>not a proper sentence, it does no</w:t>
            </w:r>
            <w:r w:rsidRPr="0033163F">
              <w:t>t need to begin with a capital letter</w:t>
            </w:r>
            <w:r>
              <w:t xml:space="preserve"> </w:t>
            </w:r>
            <w:r w:rsidRPr="0033163F">
              <w:t xml:space="preserve">or end with a </w:t>
            </w:r>
            <w:r>
              <w:t>full stop</w:t>
            </w:r>
            <w:r w:rsidRPr="0033163F">
              <w:t>.</w:t>
            </w:r>
            <w:r>
              <w:t xml:space="preserve"> However, if you choose to begin one bullet point with a capital letter they all should for consistency.</w:t>
            </w:r>
          </w:p>
        </w:tc>
        <w:tc>
          <w:tcPr>
            <w:tcW w:w="2410" w:type="dxa"/>
          </w:tcPr>
          <w:p w:rsidR="00D0649B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text books</w:t>
            </w:r>
          </w:p>
          <w:p w:rsidR="0033163F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scissors</w:t>
            </w:r>
          </w:p>
          <w:p w:rsidR="0033163F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tray labels</w:t>
            </w:r>
          </w:p>
          <w:p w:rsidR="0033163F" w:rsidRDefault="0033163F" w:rsidP="0033163F">
            <w:pPr>
              <w:ind w:left="360"/>
            </w:pPr>
          </w:p>
          <w:p w:rsidR="0033163F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We will buy text books.</w:t>
            </w:r>
          </w:p>
          <w:p w:rsidR="0033163F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I will borrow the scissors.</w:t>
            </w:r>
          </w:p>
          <w:p w:rsidR="0033163F" w:rsidRDefault="0033163F" w:rsidP="0033163F">
            <w:pPr>
              <w:pStyle w:val="ListParagraph"/>
              <w:numPr>
                <w:ilvl w:val="0"/>
                <w:numId w:val="4"/>
              </w:numPr>
            </w:pPr>
            <w:r>
              <w:t>You will laminate tray labels.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Colon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5248C2" w:rsidRDefault="005248C2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8A1384" w:rsidRPr="005248C2" w:rsidRDefault="008A1384">
            <w:pPr>
              <w:rPr>
                <w:i/>
              </w:rPr>
            </w:pPr>
            <w:r w:rsidRPr="005248C2">
              <w:rPr>
                <w:i/>
              </w:rPr>
              <w:t xml:space="preserve">to introduce an item or list </w:t>
            </w:r>
            <w:r w:rsidRPr="00435B17">
              <w:t>(</w:t>
            </w:r>
            <w:r w:rsidR="004543A0" w:rsidRPr="00435B17">
              <w:t>avoid using after a verb</w:t>
            </w:r>
            <w:r w:rsidR="005248C2" w:rsidRPr="00435B17">
              <w:t>)</w:t>
            </w:r>
          </w:p>
          <w:p w:rsidR="008A1384" w:rsidRDefault="008A1384">
            <w:pPr>
              <w:rPr>
                <w:b/>
              </w:rPr>
            </w:pPr>
          </w:p>
          <w:p w:rsidR="00D0649B" w:rsidRPr="005248C2" w:rsidRDefault="008A1384">
            <w:pPr>
              <w:rPr>
                <w:i/>
              </w:rPr>
            </w:pPr>
            <w:r w:rsidRPr="005248C2">
              <w:rPr>
                <w:i/>
              </w:rPr>
              <w:t xml:space="preserve">between independent clauses </w:t>
            </w:r>
            <w:r w:rsidRPr="00435B17">
              <w:t>when the second sentence explains, illustrates, paraphrases, or expands on the first sentence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841E9" w:rsidRDefault="00E841E9"/>
          <w:p w:rsidR="00D0649B" w:rsidRDefault="008A1384">
            <w:r>
              <w:t>Ingredients:</w:t>
            </w:r>
          </w:p>
          <w:p w:rsidR="008A1384" w:rsidRDefault="008A1384"/>
          <w:p w:rsidR="008A1384" w:rsidRDefault="008A1384"/>
          <w:p w:rsidR="008A1384" w:rsidRDefault="008A1384">
            <w:r w:rsidRPr="008A1384">
              <w:t>He got what he worked for: he really earned that promotion.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D0649B" w:rsidRDefault="00D0649B" w:rsidP="00D0649B">
            <w:pPr>
              <w:jc w:val="center"/>
            </w:pPr>
            <w:r>
              <w:t>Yr 6</w:t>
            </w: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</w:p>
          <w:p w:rsidR="008A1384" w:rsidRDefault="008A1384" w:rsidP="00D0649B">
            <w:pPr>
              <w:jc w:val="center"/>
            </w:pPr>
            <w:r>
              <w:t>Yr 6</w:t>
            </w:r>
          </w:p>
        </w:tc>
      </w:tr>
      <w:tr w:rsidR="00D0649B" w:rsidTr="004A3053"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Semi-colon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E841E9" w:rsidRDefault="00E841E9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803C95" w:rsidRPr="00E841E9" w:rsidRDefault="00803C95">
            <w:pPr>
              <w:rPr>
                <w:i/>
              </w:rPr>
            </w:pPr>
            <w:r w:rsidRPr="00E841E9">
              <w:rPr>
                <w:i/>
              </w:rPr>
              <w:t>to mark the boundary between independent clauses</w:t>
            </w:r>
          </w:p>
          <w:p w:rsidR="00D0649B" w:rsidRDefault="00D0649B"/>
          <w:p w:rsidR="001F07B7" w:rsidRDefault="001F07B7"/>
          <w:p w:rsidR="00803C95" w:rsidRPr="00E841E9" w:rsidRDefault="00E841E9">
            <w:pPr>
              <w:rPr>
                <w:i/>
              </w:rPr>
            </w:pPr>
            <w:r w:rsidRPr="00E841E9">
              <w:rPr>
                <w:i/>
              </w:rPr>
              <w:t>in descriptive lists</w:t>
            </w:r>
          </w:p>
          <w:p w:rsidR="001F07B7" w:rsidRDefault="001F07B7">
            <w:pPr>
              <w:rPr>
                <w:b/>
              </w:rPr>
            </w:pPr>
          </w:p>
          <w:p w:rsidR="001F07B7" w:rsidRDefault="001F07B7">
            <w:pPr>
              <w:rPr>
                <w:b/>
              </w:rPr>
            </w:pPr>
          </w:p>
          <w:p w:rsidR="001F07B7" w:rsidRDefault="001F07B7">
            <w:pPr>
              <w:rPr>
                <w:b/>
              </w:rPr>
            </w:pPr>
          </w:p>
          <w:p w:rsidR="001F07B7" w:rsidRDefault="001F07B7">
            <w:pPr>
              <w:rPr>
                <w:b/>
              </w:rPr>
            </w:pPr>
          </w:p>
          <w:p w:rsidR="001F07B7" w:rsidRDefault="001F07B7">
            <w:pPr>
              <w:rPr>
                <w:b/>
              </w:rPr>
            </w:pPr>
          </w:p>
          <w:p w:rsidR="001F07B7" w:rsidRDefault="001F07B7">
            <w:pPr>
              <w:rPr>
                <w:b/>
              </w:rPr>
            </w:pPr>
          </w:p>
          <w:p w:rsidR="001F07B7" w:rsidRPr="001F07B7" w:rsidRDefault="001F07B7">
            <w:pPr>
              <w:rPr>
                <w:b/>
              </w:rPr>
            </w:pPr>
          </w:p>
          <w:p w:rsidR="00D0649B" w:rsidRPr="00E841E9" w:rsidRDefault="00D0649B">
            <w:pPr>
              <w:rPr>
                <w:i/>
              </w:rPr>
            </w:pPr>
            <w:r w:rsidRPr="00E841E9">
              <w:rPr>
                <w:i/>
              </w:rPr>
              <w:t>within lists</w:t>
            </w:r>
            <w:r w:rsidR="001F07B7" w:rsidRPr="00E841E9">
              <w:rPr>
                <w:i/>
              </w:rPr>
              <w:t xml:space="preserve"> when commas are used within the items of the list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841E9" w:rsidRDefault="00E841E9"/>
          <w:p w:rsidR="00D0649B" w:rsidRDefault="00803C95">
            <w:r w:rsidRPr="00803C95">
              <w:t>Call me tomorrow; you can give me an answer then.</w:t>
            </w:r>
          </w:p>
          <w:p w:rsidR="001F07B7" w:rsidRDefault="001F07B7"/>
          <w:p w:rsidR="001F07B7" w:rsidRDefault="001F07B7" w:rsidP="001F07B7">
            <w:r>
              <w:t>At the circus we saw a clown juggling with swords and daggers; a lion who stood on a ball; a fire eater with flashing eyes; and an eight year old acrobat.</w:t>
            </w:r>
          </w:p>
          <w:p w:rsidR="001F07B7" w:rsidRDefault="001F07B7"/>
          <w:p w:rsidR="00803C95" w:rsidRDefault="001F07B7" w:rsidP="001F07B7">
            <w:r w:rsidRPr="001F07B7">
              <w:t>You should choose ham, chicken, or char-grilled vegetable sandwiches; cups of tea, Bovril, or coffee</w:t>
            </w:r>
            <w:r>
              <w:t>;</w:t>
            </w:r>
            <w:r w:rsidRPr="001F07B7">
              <w:t xml:space="preserve"> or red wine</w:t>
            </w:r>
            <w:r>
              <w:t>.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:rsidR="00D0649B" w:rsidRDefault="00D0649B" w:rsidP="00D0649B">
            <w:pPr>
              <w:jc w:val="center"/>
            </w:pPr>
            <w:r>
              <w:t>Yr 6</w:t>
            </w:r>
          </w:p>
          <w:p w:rsidR="00803C95" w:rsidRDefault="00803C95" w:rsidP="00D0649B">
            <w:pPr>
              <w:jc w:val="center"/>
            </w:pPr>
          </w:p>
          <w:p w:rsidR="00803C95" w:rsidRDefault="00803C95" w:rsidP="00D0649B">
            <w:pPr>
              <w:jc w:val="center"/>
            </w:pPr>
          </w:p>
          <w:p w:rsidR="00803C95" w:rsidRDefault="00803C95" w:rsidP="00D0649B">
            <w:pPr>
              <w:jc w:val="center"/>
            </w:pPr>
          </w:p>
          <w:p w:rsidR="00803C95" w:rsidRDefault="00803C95" w:rsidP="00D0649B">
            <w:pPr>
              <w:jc w:val="center"/>
            </w:pPr>
            <w:r>
              <w:t>Yr 6</w:t>
            </w: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</w:p>
          <w:p w:rsidR="001F07B7" w:rsidRDefault="001F07B7" w:rsidP="00D0649B">
            <w:pPr>
              <w:jc w:val="center"/>
            </w:pPr>
            <w:r>
              <w:t>Yr 6</w:t>
            </w:r>
          </w:p>
        </w:tc>
      </w:tr>
      <w:tr w:rsidR="004A3053" w:rsidTr="00D0649B">
        <w:tc>
          <w:tcPr>
            <w:tcW w:w="675" w:type="dxa"/>
            <w:tcBorders>
              <w:bottom w:val="single" w:sz="18" w:space="0" w:color="auto"/>
            </w:tcBorders>
          </w:tcPr>
          <w:p w:rsidR="004A3053" w:rsidRPr="00C15996" w:rsidRDefault="004A3053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4A3053" w:rsidRPr="00C15996" w:rsidRDefault="004A3053" w:rsidP="00D064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</w:tcPr>
          <w:p w:rsidR="004A3053" w:rsidRPr="009E3299" w:rsidRDefault="004A3053">
            <w:pPr>
              <w:rPr>
                <w:b/>
              </w:rPr>
            </w:pP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4A3053" w:rsidRDefault="004A3053"/>
          <w:p w:rsidR="004A3053" w:rsidRPr="00803C95" w:rsidRDefault="004A3053"/>
        </w:tc>
        <w:tc>
          <w:tcPr>
            <w:tcW w:w="1337" w:type="dxa"/>
            <w:tcBorders>
              <w:bottom w:val="single" w:sz="18" w:space="0" w:color="auto"/>
            </w:tcBorders>
          </w:tcPr>
          <w:p w:rsidR="004A3053" w:rsidRDefault="004A3053" w:rsidP="00D0649B">
            <w:pPr>
              <w:jc w:val="center"/>
            </w:pPr>
          </w:p>
        </w:tc>
      </w:tr>
      <w:tr w:rsidR="00D0649B" w:rsidTr="00D0649B">
        <w:tc>
          <w:tcPr>
            <w:tcW w:w="675" w:type="dxa"/>
            <w:vMerge w:val="restart"/>
            <w:tcBorders>
              <w:top w:val="single" w:sz="18" w:space="0" w:color="auto"/>
            </w:tcBorders>
            <w:textDirection w:val="btLr"/>
          </w:tcPr>
          <w:p w:rsidR="00D0649B" w:rsidRPr="00D0649B" w:rsidRDefault="00D0649B" w:rsidP="00D0649B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SPELLING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Root Word</w:t>
            </w:r>
          </w:p>
        </w:tc>
        <w:tc>
          <w:tcPr>
            <w:tcW w:w="3119" w:type="dxa"/>
            <w:tcBorders>
              <w:top w:val="single" w:sz="18" w:space="0" w:color="auto"/>
            </w:tcBorders>
          </w:tcPr>
          <w:p w:rsidR="00D0649B" w:rsidRPr="002C0163" w:rsidRDefault="002C0163">
            <w:pPr>
              <w:rPr>
                <w:b/>
              </w:rPr>
            </w:pPr>
            <w:r>
              <w:rPr>
                <w:b/>
              </w:rPr>
              <w:t>A word in its simplest form, to which prefixes and suffixes can be added to change the meaning.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D0649B" w:rsidRDefault="002C0163">
            <w:r>
              <w:t>unemployment</w:t>
            </w:r>
          </w:p>
          <w:p w:rsidR="002C0163" w:rsidRDefault="002C0163">
            <w:r>
              <w:t>employ = root word</w:t>
            </w:r>
          </w:p>
          <w:p w:rsidR="002C0163" w:rsidRDefault="002C0163">
            <w:r>
              <w:t>un = prefix</w:t>
            </w:r>
          </w:p>
          <w:p w:rsidR="002C0163" w:rsidRDefault="002C0163">
            <w:r>
              <w:t>ment = suffix</w:t>
            </w:r>
          </w:p>
        </w:tc>
        <w:tc>
          <w:tcPr>
            <w:tcW w:w="1337" w:type="dxa"/>
            <w:tcBorders>
              <w:top w:val="single" w:sz="18" w:space="0" w:color="auto"/>
            </w:tcBorders>
          </w:tcPr>
          <w:p w:rsidR="00D0649B" w:rsidRDefault="00D0649B" w:rsidP="00D0649B">
            <w:pPr>
              <w:jc w:val="center"/>
            </w:pPr>
            <w:r>
              <w:t>Yr 1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Prefix</w:t>
            </w:r>
          </w:p>
        </w:tc>
        <w:tc>
          <w:tcPr>
            <w:tcW w:w="3119" w:type="dxa"/>
          </w:tcPr>
          <w:p w:rsidR="00D0649B" w:rsidRDefault="002C0163" w:rsidP="002C0163">
            <w:pPr>
              <w:rPr>
                <w:b/>
              </w:rPr>
            </w:pPr>
            <w:r w:rsidRPr="002C0163">
              <w:rPr>
                <w:b/>
              </w:rPr>
              <w:t>Letters added to the beginning of a word to modify its meaning.</w:t>
            </w:r>
          </w:p>
          <w:p w:rsidR="002C0163" w:rsidRPr="002C0163" w:rsidRDefault="002C0163" w:rsidP="002C0163">
            <w:r>
              <w:t>All pref</w:t>
            </w:r>
            <w:r w:rsidR="00B1624B">
              <w:t>ixes hold meaning by themselves; however they are not considered words.</w:t>
            </w:r>
          </w:p>
        </w:tc>
        <w:tc>
          <w:tcPr>
            <w:tcW w:w="2410" w:type="dxa"/>
          </w:tcPr>
          <w:p w:rsidR="00D0649B" w:rsidRDefault="002C0163">
            <w:r>
              <w:t>unhappy</w:t>
            </w:r>
          </w:p>
          <w:p w:rsidR="002C0163" w:rsidRDefault="002C0163">
            <w:r>
              <w:t>happy = root word</w:t>
            </w:r>
          </w:p>
          <w:p w:rsidR="002C0163" w:rsidRDefault="002C0163">
            <w:r>
              <w:t>un = prefix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3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Suffix</w:t>
            </w:r>
          </w:p>
        </w:tc>
        <w:tc>
          <w:tcPr>
            <w:tcW w:w="3119" w:type="dxa"/>
          </w:tcPr>
          <w:p w:rsidR="00B1624B" w:rsidRDefault="00B1624B" w:rsidP="00B1624B">
            <w:pPr>
              <w:rPr>
                <w:b/>
              </w:rPr>
            </w:pPr>
            <w:r w:rsidRPr="002C0163">
              <w:rPr>
                <w:b/>
              </w:rPr>
              <w:t xml:space="preserve">Letters added to the </w:t>
            </w:r>
            <w:r>
              <w:rPr>
                <w:b/>
              </w:rPr>
              <w:t>end</w:t>
            </w:r>
            <w:r w:rsidRPr="002C0163">
              <w:rPr>
                <w:b/>
              </w:rPr>
              <w:t xml:space="preserve"> of a word to modify its meaning.</w:t>
            </w:r>
          </w:p>
          <w:p w:rsidR="00D0649B" w:rsidRPr="00936E2A" w:rsidRDefault="00B1624B" w:rsidP="00B1624B">
            <w:r>
              <w:t>All suffixes hold meaning by themselves; however they are not considered words.</w:t>
            </w:r>
          </w:p>
        </w:tc>
        <w:tc>
          <w:tcPr>
            <w:tcW w:w="2410" w:type="dxa"/>
          </w:tcPr>
          <w:p w:rsidR="006F0D34" w:rsidRDefault="006F0D34">
            <w:r>
              <w:t>tasteless</w:t>
            </w:r>
          </w:p>
          <w:p w:rsidR="006F0D34" w:rsidRDefault="006F0D34">
            <w:r>
              <w:t>taste = root word</w:t>
            </w:r>
          </w:p>
          <w:p w:rsidR="006F0D34" w:rsidRDefault="006F0D34">
            <w:r>
              <w:t>less = suffix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2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Compound Word</w:t>
            </w:r>
          </w:p>
        </w:tc>
        <w:tc>
          <w:tcPr>
            <w:tcW w:w="3119" w:type="dxa"/>
          </w:tcPr>
          <w:p w:rsidR="00D0649B" w:rsidRPr="003910A5" w:rsidRDefault="00D0649B">
            <w:pPr>
              <w:rPr>
                <w:b/>
              </w:rPr>
            </w:pPr>
            <w:r>
              <w:rPr>
                <w:b/>
              </w:rPr>
              <w:t>A word containing two root words.</w:t>
            </w:r>
          </w:p>
        </w:tc>
        <w:tc>
          <w:tcPr>
            <w:tcW w:w="2410" w:type="dxa"/>
          </w:tcPr>
          <w:p w:rsidR="00D0649B" w:rsidRDefault="00D0649B">
            <w:r>
              <w:t>blackboard, daydream, outgrow, bone-dry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Word Families</w:t>
            </w:r>
          </w:p>
        </w:tc>
        <w:tc>
          <w:tcPr>
            <w:tcW w:w="3119" w:type="dxa"/>
          </w:tcPr>
          <w:p w:rsidR="00D0649B" w:rsidRDefault="008B1802">
            <w:pPr>
              <w:rPr>
                <w:b/>
              </w:rPr>
            </w:pPr>
            <w:r>
              <w:rPr>
                <w:b/>
              </w:rPr>
              <w:t>A group of words that are related to each other.</w:t>
            </w:r>
          </w:p>
          <w:p w:rsidR="008B1802" w:rsidRDefault="008B1802">
            <w:pPr>
              <w:rPr>
                <w:b/>
              </w:rPr>
            </w:pPr>
          </w:p>
          <w:p w:rsidR="008B1802" w:rsidRDefault="008B1802">
            <w:pPr>
              <w:rPr>
                <w:i/>
              </w:rPr>
            </w:pPr>
            <w:r>
              <w:rPr>
                <w:i/>
              </w:rPr>
              <w:t>Common root word.</w:t>
            </w:r>
          </w:p>
          <w:p w:rsidR="008B1802" w:rsidRDefault="008B1802">
            <w:pPr>
              <w:rPr>
                <w:i/>
              </w:rPr>
            </w:pPr>
          </w:p>
          <w:p w:rsidR="008B1802" w:rsidRPr="008B1802" w:rsidRDefault="008B1802">
            <w:pPr>
              <w:rPr>
                <w:i/>
              </w:rPr>
            </w:pPr>
            <w:r>
              <w:rPr>
                <w:i/>
              </w:rPr>
              <w:t>Common feature.</w:t>
            </w:r>
          </w:p>
        </w:tc>
        <w:tc>
          <w:tcPr>
            <w:tcW w:w="2410" w:type="dxa"/>
          </w:tcPr>
          <w:p w:rsidR="00D0649B" w:rsidRDefault="00D0649B"/>
          <w:p w:rsidR="008B1802" w:rsidRDefault="008B1802"/>
          <w:p w:rsidR="008B1802" w:rsidRDefault="008B1802"/>
          <w:p w:rsidR="008B1802" w:rsidRDefault="008B1802" w:rsidP="008B1802">
            <w:r>
              <w:t>help, helpful, helper</w:t>
            </w:r>
          </w:p>
          <w:p w:rsidR="008B1802" w:rsidRDefault="008B1802" w:rsidP="008B1802"/>
          <w:p w:rsidR="008B1802" w:rsidRDefault="008B1802" w:rsidP="008B1802">
            <w:r>
              <w:t>cat, mat, hat, pat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3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Antonym</w:t>
            </w:r>
          </w:p>
        </w:tc>
        <w:tc>
          <w:tcPr>
            <w:tcW w:w="3119" w:type="dxa"/>
          </w:tcPr>
          <w:p w:rsidR="00D0649B" w:rsidRPr="008077FD" w:rsidRDefault="008077FD">
            <w:pPr>
              <w:rPr>
                <w:b/>
              </w:rPr>
            </w:pPr>
            <w:r>
              <w:rPr>
                <w:b/>
              </w:rPr>
              <w:t>Two words with opposite meanings.</w:t>
            </w:r>
          </w:p>
        </w:tc>
        <w:tc>
          <w:tcPr>
            <w:tcW w:w="2410" w:type="dxa"/>
          </w:tcPr>
          <w:p w:rsidR="00D0649B" w:rsidRDefault="008077FD">
            <w:r>
              <w:t>hot – cold</w:t>
            </w:r>
          </w:p>
          <w:p w:rsidR="008077FD" w:rsidRDefault="008077FD"/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Synonym</w:t>
            </w:r>
          </w:p>
        </w:tc>
        <w:tc>
          <w:tcPr>
            <w:tcW w:w="3119" w:type="dxa"/>
          </w:tcPr>
          <w:p w:rsidR="00D0649B" w:rsidRPr="008077FD" w:rsidRDefault="008077FD">
            <w:pPr>
              <w:rPr>
                <w:b/>
              </w:rPr>
            </w:pPr>
            <w:r>
              <w:rPr>
                <w:b/>
              </w:rPr>
              <w:t>Two words with the same/similar meanings.</w:t>
            </w:r>
          </w:p>
        </w:tc>
        <w:tc>
          <w:tcPr>
            <w:tcW w:w="2410" w:type="dxa"/>
          </w:tcPr>
          <w:p w:rsidR="00D0649B" w:rsidRDefault="008077FD">
            <w:r>
              <w:t>talk - speak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6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Homophone</w:t>
            </w:r>
          </w:p>
        </w:tc>
        <w:tc>
          <w:tcPr>
            <w:tcW w:w="3119" w:type="dxa"/>
          </w:tcPr>
          <w:p w:rsidR="00D0649B" w:rsidRPr="00416224" w:rsidRDefault="00D0649B">
            <w:pPr>
              <w:rPr>
                <w:b/>
              </w:rPr>
            </w:pPr>
            <w:r>
              <w:rPr>
                <w:b/>
              </w:rPr>
              <w:t>Two words that sound exactly the same, but are spelled differently and have different meanings.</w:t>
            </w:r>
          </w:p>
        </w:tc>
        <w:tc>
          <w:tcPr>
            <w:tcW w:w="2410" w:type="dxa"/>
          </w:tcPr>
          <w:p w:rsidR="00D0649B" w:rsidRDefault="00D0649B" w:rsidP="000F58FE">
            <w:r>
              <w:t>hear, here</w:t>
            </w:r>
          </w:p>
          <w:p w:rsidR="00D0649B" w:rsidRDefault="00D0649B" w:rsidP="000F58FE"/>
          <w:p w:rsidR="00D0649B" w:rsidRDefault="00D0649B" w:rsidP="000F58FE">
            <w:r>
              <w:t>some, sum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>
              <w:t>Yr 2</w:t>
            </w:r>
          </w:p>
          <w:p w:rsidR="00D0649B" w:rsidRPr="0036505D" w:rsidRDefault="00D0649B" w:rsidP="00D0649B">
            <w:pPr>
              <w:jc w:val="center"/>
              <w:rPr>
                <w:sz w:val="16"/>
              </w:rPr>
            </w:pPr>
            <w:r>
              <w:rPr>
                <w:sz w:val="16"/>
              </w:rPr>
              <w:t>Unique homophones for each yr group.</w:t>
            </w:r>
          </w:p>
          <w:p w:rsidR="00D0649B" w:rsidRDefault="00D0649B" w:rsidP="00D0649B">
            <w:pPr>
              <w:jc w:val="center"/>
            </w:pP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Homonym</w:t>
            </w:r>
          </w:p>
        </w:tc>
        <w:tc>
          <w:tcPr>
            <w:tcW w:w="3119" w:type="dxa"/>
          </w:tcPr>
          <w:p w:rsidR="00D0649B" w:rsidRPr="00936E2A" w:rsidRDefault="00D0649B" w:rsidP="006946EE">
            <w:r>
              <w:rPr>
                <w:b/>
              </w:rPr>
              <w:t xml:space="preserve">Two </w:t>
            </w:r>
            <w:r w:rsidRPr="00AE61F4">
              <w:rPr>
                <w:b/>
              </w:rPr>
              <w:t>words</w:t>
            </w:r>
            <w:r>
              <w:rPr>
                <w:b/>
              </w:rPr>
              <w:t xml:space="preserve"> that are spelled and</w:t>
            </w:r>
            <w:r w:rsidRPr="00AE61F4">
              <w:rPr>
                <w:b/>
              </w:rPr>
              <w:t xml:space="preserve"> sound exactly the</w:t>
            </w:r>
            <w:r>
              <w:rPr>
                <w:b/>
              </w:rPr>
              <w:t xml:space="preserve"> </w:t>
            </w:r>
            <w:r w:rsidRPr="00AE61F4">
              <w:rPr>
                <w:b/>
              </w:rPr>
              <w:t>same, but have different meanings.</w:t>
            </w:r>
          </w:p>
        </w:tc>
        <w:tc>
          <w:tcPr>
            <w:tcW w:w="2410" w:type="dxa"/>
          </w:tcPr>
          <w:p w:rsidR="00D0649B" w:rsidRDefault="00D0649B" w:rsidP="00AE61F4">
            <w:r>
              <w:t xml:space="preserve">Has he </w:t>
            </w:r>
            <w:r w:rsidRPr="00AE61F4">
              <w:rPr>
                <w:u w:val="single"/>
              </w:rPr>
              <w:t>left</w:t>
            </w:r>
            <w:r>
              <w:t xml:space="preserve"> yet? Yes – he went through the door on the </w:t>
            </w:r>
            <w:r w:rsidRPr="00AE61F4">
              <w:rPr>
                <w:u w:val="single"/>
              </w:rPr>
              <w:t>left</w:t>
            </w:r>
            <w:r>
              <w:t>.</w:t>
            </w:r>
          </w:p>
          <w:p w:rsidR="00D0649B" w:rsidRDefault="00D0649B" w:rsidP="00AE61F4"/>
          <w:p w:rsidR="00D0649B" w:rsidRDefault="00D0649B" w:rsidP="00AE61F4">
            <w:r>
              <w:t xml:space="preserve">The noise a dog makes is called a </w:t>
            </w:r>
            <w:r w:rsidRPr="00AE61F4">
              <w:rPr>
                <w:u w:val="single"/>
              </w:rPr>
              <w:t>bark</w:t>
            </w:r>
            <w:r>
              <w:t xml:space="preserve">. Trees have </w:t>
            </w:r>
            <w:r w:rsidRPr="00AE61F4">
              <w:rPr>
                <w:u w:val="single"/>
              </w:rPr>
              <w:t>bark</w:t>
            </w:r>
            <w:r>
              <w:t>.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  <w:tr w:rsidR="00D0649B" w:rsidTr="00D0649B">
        <w:tc>
          <w:tcPr>
            <w:tcW w:w="675" w:type="dxa"/>
            <w:vMerge/>
          </w:tcPr>
          <w:p w:rsidR="00D0649B" w:rsidRPr="00C15996" w:rsidRDefault="00D0649B" w:rsidP="00B3527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0649B" w:rsidRPr="00C15996" w:rsidRDefault="00D0649B" w:rsidP="00D0649B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Idiom</w:t>
            </w:r>
          </w:p>
        </w:tc>
        <w:tc>
          <w:tcPr>
            <w:tcW w:w="3119" w:type="dxa"/>
          </w:tcPr>
          <w:p w:rsidR="00D0649B" w:rsidRPr="006D1913" w:rsidRDefault="006D1913" w:rsidP="006D1913">
            <w:pPr>
              <w:rPr>
                <w:b/>
              </w:rPr>
            </w:pPr>
            <w:r>
              <w:rPr>
                <w:b/>
              </w:rPr>
              <w:t>A group of words which together do not hold their typical meanings.</w:t>
            </w:r>
          </w:p>
        </w:tc>
        <w:tc>
          <w:tcPr>
            <w:tcW w:w="2410" w:type="dxa"/>
          </w:tcPr>
          <w:p w:rsidR="00D0649B" w:rsidRDefault="006D1913">
            <w:r>
              <w:t>over the moon = very happy</w:t>
            </w:r>
          </w:p>
        </w:tc>
        <w:tc>
          <w:tcPr>
            <w:tcW w:w="1337" w:type="dxa"/>
          </w:tcPr>
          <w:p w:rsidR="00D0649B" w:rsidRDefault="00D0649B" w:rsidP="00D0649B">
            <w:pPr>
              <w:jc w:val="center"/>
            </w:pPr>
            <w:r w:rsidRPr="00266745">
              <w:rPr>
                <w:i/>
                <w:sz w:val="18"/>
              </w:rPr>
              <w:t>For Reference</w:t>
            </w:r>
          </w:p>
        </w:tc>
      </w:tr>
    </w:tbl>
    <w:p w:rsidR="00B35279" w:rsidRDefault="00B35279"/>
    <w:sectPr w:rsidR="00B35279" w:rsidSect="00771BD4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7A6" w:rsidRDefault="00A517A6" w:rsidP="00771BD4">
      <w:pPr>
        <w:spacing w:after="0" w:line="240" w:lineRule="auto"/>
      </w:pPr>
      <w:r>
        <w:separator/>
      </w:r>
    </w:p>
  </w:endnote>
  <w:endnote w:type="continuationSeparator" w:id="0">
    <w:p w:rsidR="00A517A6" w:rsidRDefault="00A517A6" w:rsidP="00771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93422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1BD4" w:rsidRDefault="00771B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6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1BD4" w:rsidRDefault="00771B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7A6" w:rsidRDefault="00A517A6" w:rsidP="00771BD4">
      <w:pPr>
        <w:spacing w:after="0" w:line="240" w:lineRule="auto"/>
      </w:pPr>
      <w:r>
        <w:separator/>
      </w:r>
    </w:p>
  </w:footnote>
  <w:footnote w:type="continuationSeparator" w:id="0">
    <w:p w:rsidR="00A517A6" w:rsidRDefault="00A517A6" w:rsidP="00771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A5891"/>
    <w:multiLevelType w:val="hybridMultilevel"/>
    <w:tmpl w:val="40F45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2321D"/>
    <w:multiLevelType w:val="hybridMultilevel"/>
    <w:tmpl w:val="9EB4EA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15DCE"/>
    <w:multiLevelType w:val="hybridMultilevel"/>
    <w:tmpl w:val="66147C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51AB0"/>
    <w:multiLevelType w:val="hybridMultilevel"/>
    <w:tmpl w:val="D642591A"/>
    <w:lvl w:ilvl="0" w:tplc="4CDAA9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D88"/>
    <w:rsid w:val="0000417E"/>
    <w:rsid w:val="000156DD"/>
    <w:rsid w:val="00015F69"/>
    <w:rsid w:val="00021A8D"/>
    <w:rsid w:val="000322A0"/>
    <w:rsid w:val="00034E9F"/>
    <w:rsid w:val="00040B83"/>
    <w:rsid w:val="00043E08"/>
    <w:rsid w:val="00062245"/>
    <w:rsid w:val="0007368D"/>
    <w:rsid w:val="0007639C"/>
    <w:rsid w:val="000C597C"/>
    <w:rsid w:val="000C6E53"/>
    <w:rsid w:val="000D5D6C"/>
    <w:rsid w:val="000D60D6"/>
    <w:rsid w:val="000E4E1B"/>
    <w:rsid w:val="000E6385"/>
    <w:rsid w:val="000F58FE"/>
    <w:rsid w:val="00136087"/>
    <w:rsid w:val="00172B4C"/>
    <w:rsid w:val="00191C6A"/>
    <w:rsid w:val="00196487"/>
    <w:rsid w:val="001A6B35"/>
    <w:rsid w:val="001A7160"/>
    <w:rsid w:val="001C4479"/>
    <w:rsid w:val="001E02D6"/>
    <w:rsid w:val="001E1622"/>
    <w:rsid w:val="001E190D"/>
    <w:rsid w:val="001F07B7"/>
    <w:rsid w:val="002106FA"/>
    <w:rsid w:val="002116FB"/>
    <w:rsid w:val="00214C87"/>
    <w:rsid w:val="00216F36"/>
    <w:rsid w:val="00247867"/>
    <w:rsid w:val="00266745"/>
    <w:rsid w:val="002827F9"/>
    <w:rsid w:val="002862C8"/>
    <w:rsid w:val="00294477"/>
    <w:rsid w:val="002B5BA5"/>
    <w:rsid w:val="002C0163"/>
    <w:rsid w:val="002D34EA"/>
    <w:rsid w:val="002D72F1"/>
    <w:rsid w:val="002E13B8"/>
    <w:rsid w:val="002E4E48"/>
    <w:rsid w:val="002F20D2"/>
    <w:rsid w:val="002F684E"/>
    <w:rsid w:val="003055A2"/>
    <w:rsid w:val="0031457F"/>
    <w:rsid w:val="00317430"/>
    <w:rsid w:val="0031753F"/>
    <w:rsid w:val="0031795D"/>
    <w:rsid w:val="0032065B"/>
    <w:rsid w:val="00330496"/>
    <w:rsid w:val="0033163F"/>
    <w:rsid w:val="00343CDA"/>
    <w:rsid w:val="00345CAA"/>
    <w:rsid w:val="003509B9"/>
    <w:rsid w:val="00351380"/>
    <w:rsid w:val="0036505D"/>
    <w:rsid w:val="0038510A"/>
    <w:rsid w:val="003903C4"/>
    <w:rsid w:val="003910A5"/>
    <w:rsid w:val="003C0868"/>
    <w:rsid w:val="003C5B72"/>
    <w:rsid w:val="003D7A30"/>
    <w:rsid w:val="003D7ABD"/>
    <w:rsid w:val="003E34A3"/>
    <w:rsid w:val="00406CC0"/>
    <w:rsid w:val="00407B7D"/>
    <w:rsid w:val="00416224"/>
    <w:rsid w:val="00417CD2"/>
    <w:rsid w:val="00435B17"/>
    <w:rsid w:val="00437B65"/>
    <w:rsid w:val="00444353"/>
    <w:rsid w:val="00450C3C"/>
    <w:rsid w:val="004543A0"/>
    <w:rsid w:val="004737A6"/>
    <w:rsid w:val="00485558"/>
    <w:rsid w:val="00490A36"/>
    <w:rsid w:val="0049368F"/>
    <w:rsid w:val="004A3053"/>
    <w:rsid w:val="004A588E"/>
    <w:rsid w:val="004A7A03"/>
    <w:rsid w:val="004D4ECF"/>
    <w:rsid w:val="004E1DA5"/>
    <w:rsid w:val="004E1DE7"/>
    <w:rsid w:val="004E2ED5"/>
    <w:rsid w:val="004F7432"/>
    <w:rsid w:val="00502BC4"/>
    <w:rsid w:val="00516B31"/>
    <w:rsid w:val="005200A8"/>
    <w:rsid w:val="005248C2"/>
    <w:rsid w:val="0052539E"/>
    <w:rsid w:val="00536F48"/>
    <w:rsid w:val="00544973"/>
    <w:rsid w:val="00545317"/>
    <w:rsid w:val="005740C1"/>
    <w:rsid w:val="005777A2"/>
    <w:rsid w:val="0058032E"/>
    <w:rsid w:val="005943C4"/>
    <w:rsid w:val="005957FC"/>
    <w:rsid w:val="005C0DA9"/>
    <w:rsid w:val="005E13C0"/>
    <w:rsid w:val="005E46B6"/>
    <w:rsid w:val="005F3200"/>
    <w:rsid w:val="00610C81"/>
    <w:rsid w:val="006151D4"/>
    <w:rsid w:val="00635817"/>
    <w:rsid w:val="006418E9"/>
    <w:rsid w:val="006547B1"/>
    <w:rsid w:val="00657A3A"/>
    <w:rsid w:val="00662478"/>
    <w:rsid w:val="00665A43"/>
    <w:rsid w:val="006720B0"/>
    <w:rsid w:val="00672BD2"/>
    <w:rsid w:val="006759CD"/>
    <w:rsid w:val="006946EE"/>
    <w:rsid w:val="00694ED5"/>
    <w:rsid w:val="006A20F6"/>
    <w:rsid w:val="006A5E41"/>
    <w:rsid w:val="006C0100"/>
    <w:rsid w:val="006D1913"/>
    <w:rsid w:val="006D2463"/>
    <w:rsid w:val="006D6267"/>
    <w:rsid w:val="006D64A2"/>
    <w:rsid w:val="006F0D34"/>
    <w:rsid w:val="00710945"/>
    <w:rsid w:val="00712104"/>
    <w:rsid w:val="00716FC2"/>
    <w:rsid w:val="007218B6"/>
    <w:rsid w:val="00733240"/>
    <w:rsid w:val="00741F44"/>
    <w:rsid w:val="00747107"/>
    <w:rsid w:val="0075036B"/>
    <w:rsid w:val="00754805"/>
    <w:rsid w:val="00763AFF"/>
    <w:rsid w:val="00765F63"/>
    <w:rsid w:val="00771BD4"/>
    <w:rsid w:val="00772BAE"/>
    <w:rsid w:val="00777CF2"/>
    <w:rsid w:val="00784C37"/>
    <w:rsid w:val="007A5C0F"/>
    <w:rsid w:val="007F72AD"/>
    <w:rsid w:val="00803C95"/>
    <w:rsid w:val="008077FD"/>
    <w:rsid w:val="00817FDD"/>
    <w:rsid w:val="00822C9F"/>
    <w:rsid w:val="0082348A"/>
    <w:rsid w:val="008273EF"/>
    <w:rsid w:val="00860F8E"/>
    <w:rsid w:val="00863F02"/>
    <w:rsid w:val="00867B15"/>
    <w:rsid w:val="008A1384"/>
    <w:rsid w:val="008B1802"/>
    <w:rsid w:val="008E7D76"/>
    <w:rsid w:val="009042A9"/>
    <w:rsid w:val="00911EB3"/>
    <w:rsid w:val="009352AA"/>
    <w:rsid w:val="00936E2A"/>
    <w:rsid w:val="00940A16"/>
    <w:rsid w:val="009671DC"/>
    <w:rsid w:val="009B35A2"/>
    <w:rsid w:val="009B7F6B"/>
    <w:rsid w:val="009C6780"/>
    <w:rsid w:val="009D3BA5"/>
    <w:rsid w:val="009E3299"/>
    <w:rsid w:val="009F0442"/>
    <w:rsid w:val="00A002F2"/>
    <w:rsid w:val="00A02784"/>
    <w:rsid w:val="00A02E32"/>
    <w:rsid w:val="00A06FAE"/>
    <w:rsid w:val="00A25D88"/>
    <w:rsid w:val="00A41557"/>
    <w:rsid w:val="00A464E9"/>
    <w:rsid w:val="00A517A6"/>
    <w:rsid w:val="00A52E7F"/>
    <w:rsid w:val="00A72131"/>
    <w:rsid w:val="00A96D36"/>
    <w:rsid w:val="00A97674"/>
    <w:rsid w:val="00AA1A49"/>
    <w:rsid w:val="00AA2409"/>
    <w:rsid w:val="00AA4E87"/>
    <w:rsid w:val="00AC6938"/>
    <w:rsid w:val="00AE41ED"/>
    <w:rsid w:val="00AE61F4"/>
    <w:rsid w:val="00AE7F49"/>
    <w:rsid w:val="00B10366"/>
    <w:rsid w:val="00B1624B"/>
    <w:rsid w:val="00B17689"/>
    <w:rsid w:val="00B35279"/>
    <w:rsid w:val="00B41721"/>
    <w:rsid w:val="00B66C3A"/>
    <w:rsid w:val="00B76CAB"/>
    <w:rsid w:val="00B76D53"/>
    <w:rsid w:val="00B81B51"/>
    <w:rsid w:val="00B8572B"/>
    <w:rsid w:val="00B90C3D"/>
    <w:rsid w:val="00BB1D88"/>
    <w:rsid w:val="00BB50BD"/>
    <w:rsid w:val="00BB7B7B"/>
    <w:rsid w:val="00BC06D0"/>
    <w:rsid w:val="00BC4FA1"/>
    <w:rsid w:val="00BD3F47"/>
    <w:rsid w:val="00BF3110"/>
    <w:rsid w:val="00C012AD"/>
    <w:rsid w:val="00C01881"/>
    <w:rsid w:val="00C0355F"/>
    <w:rsid w:val="00C11EED"/>
    <w:rsid w:val="00C15996"/>
    <w:rsid w:val="00C15E02"/>
    <w:rsid w:val="00C45AEB"/>
    <w:rsid w:val="00C47A9F"/>
    <w:rsid w:val="00C8757A"/>
    <w:rsid w:val="00C903B8"/>
    <w:rsid w:val="00C90F30"/>
    <w:rsid w:val="00CA4068"/>
    <w:rsid w:val="00CA6D38"/>
    <w:rsid w:val="00CC6575"/>
    <w:rsid w:val="00CC755B"/>
    <w:rsid w:val="00CD1559"/>
    <w:rsid w:val="00CE645C"/>
    <w:rsid w:val="00D03848"/>
    <w:rsid w:val="00D0649B"/>
    <w:rsid w:val="00D06D62"/>
    <w:rsid w:val="00D128FB"/>
    <w:rsid w:val="00D154C1"/>
    <w:rsid w:val="00D361F8"/>
    <w:rsid w:val="00D432E9"/>
    <w:rsid w:val="00D44D5F"/>
    <w:rsid w:val="00D6189F"/>
    <w:rsid w:val="00D6336F"/>
    <w:rsid w:val="00D6554C"/>
    <w:rsid w:val="00D90770"/>
    <w:rsid w:val="00D925DD"/>
    <w:rsid w:val="00D9551B"/>
    <w:rsid w:val="00DC1A44"/>
    <w:rsid w:val="00DC20CC"/>
    <w:rsid w:val="00DC5CD2"/>
    <w:rsid w:val="00DD0127"/>
    <w:rsid w:val="00DD0EB8"/>
    <w:rsid w:val="00DD0FBE"/>
    <w:rsid w:val="00DE5D4A"/>
    <w:rsid w:val="00DE78FA"/>
    <w:rsid w:val="00E1004B"/>
    <w:rsid w:val="00E151BD"/>
    <w:rsid w:val="00E178FD"/>
    <w:rsid w:val="00E32A07"/>
    <w:rsid w:val="00E40B16"/>
    <w:rsid w:val="00E413BF"/>
    <w:rsid w:val="00E56A8A"/>
    <w:rsid w:val="00E61D8D"/>
    <w:rsid w:val="00E80D2C"/>
    <w:rsid w:val="00E841E9"/>
    <w:rsid w:val="00E85212"/>
    <w:rsid w:val="00E907DE"/>
    <w:rsid w:val="00E93DB4"/>
    <w:rsid w:val="00EB2E6F"/>
    <w:rsid w:val="00EB4049"/>
    <w:rsid w:val="00EB791B"/>
    <w:rsid w:val="00EC02E2"/>
    <w:rsid w:val="00ED0B5A"/>
    <w:rsid w:val="00ED2D5D"/>
    <w:rsid w:val="00EE1275"/>
    <w:rsid w:val="00EE17A1"/>
    <w:rsid w:val="00EE452A"/>
    <w:rsid w:val="00EE50FA"/>
    <w:rsid w:val="00EE6FB3"/>
    <w:rsid w:val="00F0535A"/>
    <w:rsid w:val="00F10BE3"/>
    <w:rsid w:val="00F114DC"/>
    <w:rsid w:val="00F163C7"/>
    <w:rsid w:val="00F43680"/>
    <w:rsid w:val="00F65D26"/>
    <w:rsid w:val="00F712EA"/>
    <w:rsid w:val="00FE2FC8"/>
    <w:rsid w:val="00FE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B440C"/>
  <w15:docId w15:val="{C81147C4-4950-46F3-8787-B3BAA4FD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531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71BD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71BD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BD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BD4"/>
  </w:style>
  <w:style w:type="paragraph" w:styleId="Footer">
    <w:name w:val="footer"/>
    <w:basedOn w:val="Normal"/>
    <w:link w:val="FooterChar"/>
    <w:uiPriority w:val="99"/>
    <w:unhideWhenUsed/>
    <w:rsid w:val="0077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90C1B6EF34F4CA7BDF1607D782E0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F0B7D-0DBE-4F5A-805B-DF374B8EF325}"/>
      </w:docPartPr>
      <w:docPartBody>
        <w:p w:rsidR="00000000" w:rsidRDefault="0017249C" w:rsidP="0017249C">
          <w:pPr>
            <w:pStyle w:val="A90C1B6EF34F4CA7BDF1607D782E0994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0FD"/>
    <w:rsid w:val="0017249C"/>
    <w:rsid w:val="005B40FD"/>
    <w:rsid w:val="00CC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6C26DF55664AA0BC26FA8CD83ED589">
    <w:name w:val="C76C26DF55664AA0BC26FA8CD83ED589"/>
    <w:rsid w:val="005B40FD"/>
  </w:style>
  <w:style w:type="paragraph" w:customStyle="1" w:styleId="B5D928EEBE08488D98DD1990EB704D0F">
    <w:name w:val="B5D928EEBE08488D98DD1990EB704D0F"/>
    <w:rsid w:val="005B40FD"/>
  </w:style>
  <w:style w:type="paragraph" w:customStyle="1" w:styleId="BEB95BAFC30D49898A73D1BB7EF977EC">
    <w:name w:val="BEB95BAFC30D49898A73D1BB7EF977EC"/>
    <w:rsid w:val="005B40FD"/>
  </w:style>
  <w:style w:type="paragraph" w:customStyle="1" w:styleId="4353CA24092D4B3F891883E8C5F4B825">
    <w:name w:val="4353CA24092D4B3F891883E8C5F4B825"/>
    <w:rsid w:val="0017249C"/>
    <w:pPr>
      <w:spacing w:after="160" w:line="259" w:lineRule="auto"/>
    </w:pPr>
  </w:style>
  <w:style w:type="paragraph" w:customStyle="1" w:styleId="A90C1B6EF34F4CA7BDF1607D782E0994">
    <w:name w:val="A90C1B6EF34F4CA7BDF1607D782E0994"/>
    <w:rsid w:val="0017249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14630-CA43-41DF-BBC4-1070E874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2678</Words>
  <Characters>15268</Characters>
  <Application>Microsoft Office Word</Application>
  <DocSecurity>4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SPAG Definitions</vt:lpstr>
    </vt:vector>
  </TitlesOfParts>
  <Company>Hewlett-Packard</Company>
  <LinksUpToDate>false</LinksUpToDate>
  <CharactersWithSpaces>17911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Spelling, Punctuation and Grammar (SPaG) Definitions</dc:title>
  <dc:subject>A Reference Guide for Parents</dc:subject>
  <dc:creator>Sarah Sheardown</dc:creator>
  <cp:lastModifiedBy>Sarah Sheardown</cp:lastModifiedBy>
  <cp:revision>2</cp:revision>
  <dcterms:created xsi:type="dcterms:W3CDTF">2020-09-11T15:46:00Z</dcterms:created>
  <dcterms:modified xsi:type="dcterms:W3CDTF">2020-09-11T15:46:00Z</dcterms:modified>
</cp:coreProperties>
</file>